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A4F8" w14:textId="0EA3ECF6" w:rsidR="00FC0B29" w:rsidRPr="00251C8A" w:rsidRDefault="00FC0B29" w:rsidP="00C86709">
      <w:pPr>
        <w:pStyle w:val="Heading1"/>
        <w:rPr>
          <w:rFonts w:cstheme="majorHAnsi"/>
          <w:b w:val="0"/>
          <w:bCs w:val="0"/>
          <w:iCs/>
          <w:sz w:val="28"/>
          <w:szCs w:val="28"/>
        </w:rPr>
      </w:pPr>
      <w:r w:rsidRPr="00251C8A">
        <w:rPr>
          <w:rFonts w:cstheme="majorHAnsi"/>
          <w:b w:val="0"/>
          <w:bCs w:val="0"/>
          <w:iCs/>
          <w:noProof/>
          <w:sz w:val="28"/>
          <w:szCs w:val="28"/>
        </w:rPr>
        <w:drawing>
          <wp:anchor distT="0" distB="0" distL="114300" distR="114300" simplePos="0" relativeHeight="251658240" behindDoc="1" locked="0" layoutInCell="1" allowOverlap="1" wp14:anchorId="4E624E2F" wp14:editId="12543190">
            <wp:simplePos x="0" y="0"/>
            <wp:positionH relativeFrom="column">
              <wp:posOffset>3231027</wp:posOffset>
            </wp:positionH>
            <wp:positionV relativeFrom="paragraph">
              <wp:posOffset>192415</wp:posOffset>
            </wp:positionV>
            <wp:extent cx="2247388" cy="10814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DJ blue transparent.png"/>
                    <pic:cNvPicPr/>
                  </pic:nvPicPr>
                  <pic:blipFill>
                    <a:blip r:embed="rId7"/>
                    <a:stretch>
                      <a:fillRect/>
                    </a:stretch>
                  </pic:blipFill>
                  <pic:spPr>
                    <a:xfrm>
                      <a:off x="0" y="0"/>
                      <a:ext cx="2247388" cy="1081454"/>
                    </a:xfrm>
                    <a:prstGeom prst="rect">
                      <a:avLst/>
                    </a:prstGeom>
                  </pic:spPr>
                </pic:pic>
              </a:graphicData>
            </a:graphic>
            <wp14:sizeRelH relativeFrom="page">
              <wp14:pctWidth>0</wp14:pctWidth>
            </wp14:sizeRelH>
            <wp14:sizeRelV relativeFrom="page">
              <wp14:pctHeight>0</wp14:pctHeight>
            </wp14:sizeRelV>
          </wp:anchor>
        </w:drawing>
      </w:r>
      <w:r w:rsidRPr="00251C8A">
        <w:rPr>
          <w:rFonts w:cstheme="majorHAnsi"/>
          <w:b w:val="0"/>
          <w:bCs w:val="0"/>
          <w:iCs/>
          <w:sz w:val="44"/>
          <w:szCs w:val="44"/>
        </w:rPr>
        <w:t>T</w:t>
      </w:r>
      <w:r w:rsidR="00990524" w:rsidRPr="00251C8A">
        <w:rPr>
          <w:rFonts w:cstheme="majorHAnsi"/>
          <w:b w:val="0"/>
          <w:bCs w:val="0"/>
          <w:iCs/>
          <w:sz w:val="44"/>
          <w:szCs w:val="44"/>
        </w:rPr>
        <w:t xml:space="preserve">he </w:t>
      </w:r>
      <w:r w:rsidR="00B222BC" w:rsidRPr="00251C8A">
        <w:rPr>
          <w:rFonts w:cstheme="majorHAnsi"/>
          <w:b w:val="0"/>
          <w:bCs w:val="0"/>
          <w:iCs/>
          <w:sz w:val="44"/>
          <w:szCs w:val="44"/>
        </w:rPr>
        <w:t xml:space="preserve">British </w:t>
      </w:r>
      <w:r w:rsidR="00990524" w:rsidRPr="00251C8A">
        <w:rPr>
          <w:rFonts w:cstheme="majorHAnsi"/>
          <w:b w:val="0"/>
          <w:bCs w:val="0"/>
          <w:iCs/>
          <w:sz w:val="44"/>
          <w:szCs w:val="44"/>
        </w:rPr>
        <w:t>Student Doctor</w:t>
      </w:r>
    </w:p>
    <w:p w14:paraId="096D14CE" w14:textId="30EEB320" w:rsidR="00187866" w:rsidRPr="00F44760" w:rsidRDefault="00FC0B29" w:rsidP="00C86709">
      <w:pPr>
        <w:pStyle w:val="Heading1"/>
        <w:rPr>
          <w:rFonts w:cstheme="majorHAnsi"/>
          <w:b w:val="0"/>
          <w:bCs w:val="0"/>
          <w:iCs/>
          <w:sz w:val="36"/>
          <w:szCs w:val="36"/>
        </w:rPr>
      </w:pPr>
      <w:r w:rsidRPr="00F44760">
        <w:rPr>
          <w:rFonts w:cstheme="majorHAnsi"/>
          <w:b w:val="0"/>
          <w:bCs w:val="0"/>
          <w:iCs/>
          <w:sz w:val="36"/>
          <w:szCs w:val="36"/>
        </w:rPr>
        <w:t>Deputy Editor-in-Chief Application</w:t>
      </w:r>
    </w:p>
    <w:p w14:paraId="7B5A359F" w14:textId="6F03C884" w:rsidR="00187866" w:rsidRPr="00FC0B29" w:rsidRDefault="00FC0B29" w:rsidP="00C86709">
      <w:pPr>
        <w:pStyle w:val="Heading1"/>
        <w:rPr>
          <w:rFonts w:cstheme="majorHAnsi"/>
          <w:sz w:val="24"/>
          <w:szCs w:val="24"/>
        </w:rPr>
      </w:pPr>
      <w:r>
        <w:rPr>
          <w:rFonts w:cstheme="majorHAnsi"/>
          <w:sz w:val="24"/>
          <w:szCs w:val="24"/>
        </w:rPr>
        <w:t xml:space="preserve">Role </w:t>
      </w:r>
      <w:r w:rsidR="00187866" w:rsidRPr="00FC0B29">
        <w:rPr>
          <w:rFonts w:cstheme="majorHAnsi"/>
          <w:sz w:val="24"/>
          <w:szCs w:val="24"/>
        </w:rPr>
        <w:t>Overview</w:t>
      </w:r>
      <w:r w:rsidR="00A37FF4" w:rsidRPr="00FC0B29">
        <w:rPr>
          <w:rFonts w:cstheme="majorHAnsi"/>
          <w:sz w:val="24"/>
          <w:szCs w:val="24"/>
        </w:rPr>
        <w:t xml:space="preserve"> </w:t>
      </w:r>
    </w:p>
    <w:p w14:paraId="4D22B90A" w14:textId="77777777" w:rsidR="00FC0B29" w:rsidRDefault="00FC0B29" w:rsidP="00187866">
      <w:pPr>
        <w:rPr>
          <w:rFonts w:asciiTheme="majorHAnsi" w:hAnsiTheme="majorHAnsi" w:cstheme="majorHAnsi"/>
        </w:rPr>
      </w:pPr>
    </w:p>
    <w:p w14:paraId="7F7DEF59" w14:textId="441C47FD" w:rsidR="00187866" w:rsidRPr="00FC0B29" w:rsidRDefault="005A422C" w:rsidP="00E956D4">
      <w:pPr>
        <w:jc w:val="both"/>
        <w:rPr>
          <w:rFonts w:asciiTheme="majorHAnsi" w:hAnsiTheme="majorHAnsi" w:cstheme="majorHAnsi"/>
        </w:rPr>
      </w:pPr>
      <w:r>
        <w:rPr>
          <w:rFonts w:asciiTheme="majorHAnsi" w:hAnsiTheme="majorHAnsi" w:cstheme="majorHAnsi"/>
        </w:rPr>
        <w:t>The position of Deputy Editor-in-Chief</w:t>
      </w:r>
      <w:r w:rsidR="00187866" w:rsidRPr="00FC0B29">
        <w:rPr>
          <w:rFonts w:asciiTheme="majorHAnsi" w:hAnsiTheme="majorHAnsi" w:cstheme="majorHAnsi"/>
        </w:rPr>
        <w:t xml:space="preserve"> is </w:t>
      </w:r>
      <w:r w:rsidR="003D495F">
        <w:rPr>
          <w:rFonts w:asciiTheme="majorHAnsi" w:hAnsiTheme="majorHAnsi" w:cstheme="majorHAnsi"/>
        </w:rPr>
        <w:t xml:space="preserve">a unique opportunity for any </w:t>
      </w:r>
      <w:r w:rsidR="00187866" w:rsidRPr="00FC0B29">
        <w:rPr>
          <w:rFonts w:asciiTheme="majorHAnsi" w:hAnsiTheme="majorHAnsi" w:cstheme="majorHAnsi"/>
        </w:rPr>
        <w:t xml:space="preserve">medical student with an interest in medical publishing to develop their editorial, </w:t>
      </w:r>
      <w:r>
        <w:rPr>
          <w:rFonts w:asciiTheme="majorHAnsi" w:hAnsiTheme="majorHAnsi" w:cstheme="majorHAnsi"/>
        </w:rPr>
        <w:t>critical appraisal</w:t>
      </w:r>
      <w:r w:rsidR="00187866" w:rsidRPr="00FC0B29">
        <w:rPr>
          <w:rFonts w:asciiTheme="majorHAnsi" w:hAnsiTheme="majorHAnsi" w:cstheme="majorHAnsi"/>
        </w:rPr>
        <w:t>, leadership and management skills</w:t>
      </w:r>
      <w:r>
        <w:rPr>
          <w:rFonts w:asciiTheme="majorHAnsi" w:hAnsiTheme="majorHAnsi" w:cstheme="majorHAnsi"/>
        </w:rPr>
        <w:t>, within a supported and dynamic editorial board</w:t>
      </w:r>
      <w:r w:rsidR="00187866" w:rsidRPr="00FC0B29">
        <w:rPr>
          <w:rFonts w:asciiTheme="majorHAnsi" w:hAnsiTheme="majorHAnsi" w:cstheme="majorHAnsi"/>
        </w:rPr>
        <w:t>.  You will be trained by and working alongside the current Editors-in-Chief</w:t>
      </w:r>
      <w:r w:rsidR="00F173EA">
        <w:rPr>
          <w:rFonts w:asciiTheme="majorHAnsi" w:hAnsiTheme="majorHAnsi" w:cstheme="majorHAnsi"/>
        </w:rPr>
        <w:t xml:space="preserve"> and Deputy Editor</w:t>
      </w:r>
      <w:r>
        <w:rPr>
          <w:rFonts w:asciiTheme="majorHAnsi" w:hAnsiTheme="majorHAnsi" w:cstheme="majorHAnsi"/>
        </w:rPr>
        <w:t>, alongside the journal’s faculty advisory board,</w:t>
      </w:r>
      <w:r w:rsidR="00187866" w:rsidRPr="00FC0B29">
        <w:rPr>
          <w:rFonts w:asciiTheme="majorHAnsi" w:hAnsiTheme="majorHAnsi" w:cstheme="majorHAnsi"/>
        </w:rPr>
        <w:t xml:space="preserve"> to manage a </w:t>
      </w:r>
      <w:r>
        <w:rPr>
          <w:rFonts w:asciiTheme="majorHAnsi" w:hAnsiTheme="majorHAnsi" w:cstheme="majorHAnsi"/>
        </w:rPr>
        <w:t>peer-reviewed</w:t>
      </w:r>
      <w:r w:rsidR="00187866" w:rsidRPr="00FC0B29">
        <w:rPr>
          <w:rFonts w:asciiTheme="majorHAnsi" w:hAnsiTheme="majorHAnsi" w:cstheme="majorHAnsi"/>
        </w:rPr>
        <w:t xml:space="preserve"> medical</w:t>
      </w:r>
      <w:r>
        <w:rPr>
          <w:rFonts w:asciiTheme="majorHAnsi" w:hAnsiTheme="majorHAnsi" w:cstheme="majorHAnsi"/>
        </w:rPr>
        <w:t xml:space="preserve"> </w:t>
      </w:r>
      <w:r w:rsidR="00187866" w:rsidRPr="00FC0B29">
        <w:rPr>
          <w:rFonts w:asciiTheme="majorHAnsi" w:hAnsiTheme="majorHAnsi" w:cstheme="majorHAnsi"/>
        </w:rPr>
        <w:t>journal</w:t>
      </w:r>
      <w:r>
        <w:rPr>
          <w:rFonts w:asciiTheme="majorHAnsi" w:hAnsiTheme="majorHAnsi" w:cstheme="majorHAnsi"/>
        </w:rPr>
        <w:t xml:space="preserve"> with international readership</w:t>
      </w:r>
      <w:r w:rsidR="00187866" w:rsidRPr="00FC0B29">
        <w:rPr>
          <w:rFonts w:asciiTheme="majorHAnsi" w:hAnsiTheme="majorHAnsi" w:cstheme="majorHAnsi"/>
        </w:rPr>
        <w:t>. You will also be attending various conferences to represent the journal throughout the year</w:t>
      </w:r>
      <w:r>
        <w:rPr>
          <w:rFonts w:asciiTheme="majorHAnsi" w:hAnsiTheme="majorHAnsi" w:cstheme="majorHAnsi"/>
        </w:rPr>
        <w:t>,</w:t>
      </w:r>
      <w:r w:rsidR="00187866" w:rsidRPr="00FC0B29">
        <w:rPr>
          <w:rFonts w:asciiTheme="majorHAnsi" w:hAnsiTheme="majorHAnsi" w:cstheme="majorHAnsi"/>
        </w:rPr>
        <w:t xml:space="preserve"> and you will be leading a</w:t>
      </w:r>
      <w:r>
        <w:rPr>
          <w:rFonts w:asciiTheme="majorHAnsi" w:hAnsiTheme="majorHAnsi" w:cstheme="majorHAnsi"/>
        </w:rPr>
        <w:t>n editorial</w:t>
      </w:r>
      <w:r w:rsidR="00187866" w:rsidRPr="00FC0B29">
        <w:rPr>
          <w:rFonts w:asciiTheme="majorHAnsi" w:hAnsiTheme="majorHAnsi" w:cstheme="majorHAnsi"/>
        </w:rPr>
        <w:t xml:space="preserve"> team of 16 </w:t>
      </w:r>
      <w:r>
        <w:rPr>
          <w:rFonts w:asciiTheme="majorHAnsi" w:hAnsiTheme="majorHAnsi" w:cstheme="majorHAnsi"/>
        </w:rPr>
        <w:t xml:space="preserve">medical </w:t>
      </w:r>
      <w:r w:rsidR="003D495F">
        <w:rPr>
          <w:rFonts w:asciiTheme="majorHAnsi" w:hAnsiTheme="majorHAnsi" w:cstheme="majorHAnsi"/>
        </w:rPr>
        <w:t>students and junior doctors. For the first time, we are welcoming applications for this role from medical students located in any country.</w:t>
      </w:r>
    </w:p>
    <w:p w14:paraId="1E62CEDF" w14:textId="41C64427" w:rsidR="00187866" w:rsidRDefault="00187866" w:rsidP="00187866">
      <w:pPr>
        <w:pStyle w:val="Heading1"/>
        <w:rPr>
          <w:rFonts w:cstheme="majorHAnsi"/>
          <w:sz w:val="24"/>
          <w:szCs w:val="24"/>
        </w:rPr>
      </w:pPr>
      <w:r w:rsidRPr="00FC0B29">
        <w:rPr>
          <w:rFonts w:cstheme="majorHAnsi"/>
          <w:sz w:val="24"/>
          <w:szCs w:val="24"/>
        </w:rPr>
        <w:t>Roles and Responsibilities</w:t>
      </w:r>
    </w:p>
    <w:p w14:paraId="6E315B24" w14:textId="77777777" w:rsidR="00FC0B29" w:rsidRPr="00FC0B29" w:rsidRDefault="00FC0B29" w:rsidP="00FC0B29"/>
    <w:p w14:paraId="79337C50" w14:textId="552588AD" w:rsidR="00187866" w:rsidRPr="00FC0B29" w:rsidRDefault="00187866"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Manage</w:t>
      </w:r>
      <w:r w:rsidR="00277D13" w:rsidRPr="00FC0B29">
        <w:rPr>
          <w:rFonts w:asciiTheme="majorHAnsi" w:hAnsiTheme="majorHAnsi" w:cstheme="majorHAnsi"/>
        </w:rPr>
        <w:t>,</w:t>
      </w:r>
      <w:r w:rsidRPr="00FC0B29">
        <w:rPr>
          <w:rFonts w:asciiTheme="majorHAnsi" w:hAnsiTheme="majorHAnsi" w:cstheme="majorHAnsi"/>
        </w:rPr>
        <w:t xml:space="preserve"> handle</w:t>
      </w:r>
      <w:r w:rsidR="00277D13" w:rsidRPr="00FC0B29">
        <w:rPr>
          <w:rFonts w:asciiTheme="majorHAnsi" w:hAnsiTheme="majorHAnsi" w:cstheme="majorHAnsi"/>
        </w:rPr>
        <w:t xml:space="preserve"> and oversee the submission process</w:t>
      </w:r>
      <w:r w:rsidR="00F44760">
        <w:rPr>
          <w:rFonts w:asciiTheme="majorHAnsi" w:hAnsiTheme="majorHAnsi" w:cstheme="majorHAnsi"/>
        </w:rPr>
        <w:t>.</w:t>
      </w:r>
    </w:p>
    <w:p w14:paraId="2494BF38" w14:textId="27DAA7B5" w:rsidR="00277D13" w:rsidRPr="00FC0B29" w:rsidRDefault="00277D13"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Ensure timely publication of </w:t>
      </w:r>
      <w:r w:rsidRPr="005A422C">
        <w:rPr>
          <w:rFonts w:asciiTheme="majorHAnsi" w:hAnsiTheme="majorHAnsi" w:cstheme="majorHAnsi"/>
          <w:i/>
          <w:iCs/>
        </w:rPr>
        <w:t>The British Student Doctor</w:t>
      </w:r>
      <w:r w:rsidRPr="00FC0B29">
        <w:rPr>
          <w:rFonts w:asciiTheme="majorHAnsi" w:hAnsiTheme="majorHAnsi" w:cstheme="majorHAnsi"/>
        </w:rPr>
        <w:t xml:space="preserve"> in January and June e</w:t>
      </w:r>
      <w:r w:rsidR="005A422C">
        <w:rPr>
          <w:rFonts w:asciiTheme="majorHAnsi" w:hAnsiTheme="majorHAnsi" w:cstheme="majorHAnsi"/>
        </w:rPr>
        <w:t>ach</w:t>
      </w:r>
      <w:r w:rsidRPr="00FC0B29">
        <w:rPr>
          <w:rFonts w:asciiTheme="majorHAnsi" w:hAnsiTheme="majorHAnsi" w:cstheme="majorHAnsi"/>
        </w:rPr>
        <w:t xml:space="preserve"> year</w:t>
      </w:r>
      <w:r w:rsidR="00F173EA">
        <w:rPr>
          <w:rFonts w:asciiTheme="majorHAnsi" w:hAnsiTheme="majorHAnsi" w:cstheme="majorHAnsi"/>
        </w:rPr>
        <w:t>, alongside any special supplements of the journal.</w:t>
      </w:r>
    </w:p>
    <w:p w14:paraId="531D8791" w14:textId="07E9FF27" w:rsidR="00277D13" w:rsidRPr="00FC0B29" w:rsidRDefault="00277D13"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Oversee the day to day running of the journal and work with the current Editors-in-Chief </w:t>
      </w:r>
      <w:r w:rsidR="00F173EA">
        <w:rPr>
          <w:rFonts w:asciiTheme="majorHAnsi" w:hAnsiTheme="majorHAnsi" w:cstheme="majorHAnsi"/>
        </w:rPr>
        <w:t xml:space="preserve">and Deputy Editor </w:t>
      </w:r>
      <w:r w:rsidRPr="00FC0B29">
        <w:rPr>
          <w:rFonts w:asciiTheme="majorHAnsi" w:hAnsiTheme="majorHAnsi" w:cstheme="majorHAnsi"/>
        </w:rPr>
        <w:t xml:space="preserve">to ensure </w:t>
      </w:r>
      <w:r w:rsidR="005A422C">
        <w:rPr>
          <w:rFonts w:asciiTheme="majorHAnsi" w:hAnsiTheme="majorHAnsi" w:cstheme="majorHAnsi"/>
        </w:rPr>
        <w:t>that</w:t>
      </w:r>
      <w:r w:rsidRPr="00FC0B29">
        <w:rPr>
          <w:rFonts w:asciiTheme="majorHAnsi" w:hAnsiTheme="majorHAnsi" w:cstheme="majorHAnsi"/>
        </w:rPr>
        <w:t xml:space="preserve"> all relevant tasks</w:t>
      </w:r>
      <w:r w:rsidR="005A422C">
        <w:rPr>
          <w:rFonts w:asciiTheme="majorHAnsi" w:hAnsiTheme="majorHAnsi" w:cstheme="majorHAnsi"/>
        </w:rPr>
        <w:t xml:space="preserve"> are completed</w:t>
      </w:r>
      <w:r w:rsidR="00F44760">
        <w:rPr>
          <w:rFonts w:asciiTheme="majorHAnsi" w:hAnsiTheme="majorHAnsi" w:cstheme="majorHAnsi"/>
        </w:rPr>
        <w:t>.</w:t>
      </w:r>
    </w:p>
    <w:p w14:paraId="260B5A4F" w14:textId="7102CB8E" w:rsidR="00187866" w:rsidRPr="00FC0B29" w:rsidRDefault="00277D13"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Oversee the social media and email platforms to ensure good communication with </w:t>
      </w:r>
      <w:r w:rsidR="005A422C">
        <w:rPr>
          <w:rFonts w:asciiTheme="majorHAnsi" w:hAnsiTheme="majorHAnsi" w:cstheme="majorHAnsi"/>
        </w:rPr>
        <w:t>the journal’s growing</w:t>
      </w:r>
      <w:r w:rsidRPr="00FC0B29">
        <w:rPr>
          <w:rFonts w:asciiTheme="majorHAnsi" w:hAnsiTheme="majorHAnsi" w:cstheme="majorHAnsi"/>
        </w:rPr>
        <w:t xml:space="preserve"> readership</w:t>
      </w:r>
      <w:r w:rsidR="00F44760">
        <w:rPr>
          <w:rFonts w:asciiTheme="majorHAnsi" w:hAnsiTheme="majorHAnsi" w:cstheme="majorHAnsi"/>
        </w:rPr>
        <w:t>.</w:t>
      </w:r>
    </w:p>
    <w:p w14:paraId="401FB74B" w14:textId="3DB201FB" w:rsidR="00797ED9" w:rsidRPr="00FC0B29" w:rsidRDefault="00797ED9"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Develop new and creative ways to continually improve the </w:t>
      </w:r>
      <w:r w:rsidR="005A422C">
        <w:rPr>
          <w:rFonts w:asciiTheme="majorHAnsi" w:hAnsiTheme="majorHAnsi" w:cstheme="majorHAnsi"/>
        </w:rPr>
        <w:t>j</w:t>
      </w:r>
      <w:r w:rsidRPr="00FC0B29">
        <w:rPr>
          <w:rFonts w:asciiTheme="majorHAnsi" w:hAnsiTheme="majorHAnsi" w:cstheme="majorHAnsi"/>
        </w:rPr>
        <w:t>ournal</w:t>
      </w:r>
      <w:r w:rsidR="00F44760">
        <w:rPr>
          <w:rFonts w:asciiTheme="majorHAnsi" w:hAnsiTheme="majorHAnsi" w:cstheme="majorHAnsi"/>
        </w:rPr>
        <w:t>.</w:t>
      </w:r>
    </w:p>
    <w:p w14:paraId="3F699828" w14:textId="22B2BAB9" w:rsidR="00797ED9" w:rsidRPr="00FC0B29" w:rsidRDefault="00797ED9"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Ensure all editors of the journal are comfortable and confident with their roles and provide any assistance</w:t>
      </w:r>
      <w:r w:rsidR="005A422C">
        <w:rPr>
          <w:rFonts w:asciiTheme="majorHAnsi" w:hAnsiTheme="majorHAnsi" w:cstheme="majorHAnsi"/>
        </w:rPr>
        <w:t xml:space="preserve"> and guidance, as</w:t>
      </w:r>
      <w:r w:rsidRPr="00FC0B29">
        <w:rPr>
          <w:rFonts w:asciiTheme="majorHAnsi" w:hAnsiTheme="majorHAnsi" w:cstheme="majorHAnsi"/>
        </w:rPr>
        <w:t xml:space="preserve"> required</w:t>
      </w:r>
      <w:r w:rsidR="00F44760">
        <w:rPr>
          <w:rFonts w:asciiTheme="majorHAnsi" w:hAnsiTheme="majorHAnsi" w:cstheme="majorHAnsi"/>
        </w:rPr>
        <w:t>.</w:t>
      </w:r>
    </w:p>
    <w:p w14:paraId="69B5F083" w14:textId="260818A2" w:rsidR="00F44760" w:rsidRPr="00F44760" w:rsidRDefault="00797ED9"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Represent the </w:t>
      </w:r>
      <w:r w:rsidR="005A422C">
        <w:rPr>
          <w:rFonts w:asciiTheme="majorHAnsi" w:hAnsiTheme="majorHAnsi" w:cstheme="majorHAnsi"/>
        </w:rPr>
        <w:t>j</w:t>
      </w:r>
      <w:r w:rsidRPr="00FC0B29">
        <w:rPr>
          <w:rFonts w:asciiTheme="majorHAnsi" w:hAnsiTheme="majorHAnsi" w:cstheme="majorHAnsi"/>
        </w:rPr>
        <w:t>ournal</w:t>
      </w:r>
      <w:r w:rsidR="003D495F">
        <w:rPr>
          <w:rFonts w:asciiTheme="majorHAnsi" w:hAnsiTheme="majorHAnsi" w:cstheme="majorHAnsi"/>
        </w:rPr>
        <w:t xml:space="preserve"> at conferences, exhibitions and talks (where possible)</w:t>
      </w:r>
      <w:r w:rsidR="00F44760">
        <w:rPr>
          <w:rFonts w:asciiTheme="majorHAnsi" w:hAnsiTheme="majorHAnsi" w:cstheme="majorHAnsi"/>
        </w:rPr>
        <w:t>.</w:t>
      </w:r>
    </w:p>
    <w:p w14:paraId="26DE9462" w14:textId="3C5554F8" w:rsidR="00F44760" w:rsidRDefault="00F44760" w:rsidP="00F44760">
      <w:pPr>
        <w:pStyle w:val="Heading1"/>
        <w:rPr>
          <w:rFonts w:cstheme="majorHAnsi"/>
          <w:sz w:val="24"/>
          <w:szCs w:val="24"/>
        </w:rPr>
      </w:pPr>
      <w:r>
        <w:rPr>
          <w:rFonts w:cstheme="majorHAnsi"/>
          <w:sz w:val="24"/>
          <w:szCs w:val="24"/>
        </w:rPr>
        <w:t>Benefits</w:t>
      </w:r>
    </w:p>
    <w:p w14:paraId="6FD72AEB" w14:textId="3E0E7915" w:rsidR="00F44760" w:rsidRDefault="00F44760" w:rsidP="00F44760">
      <w:pPr>
        <w:rPr>
          <w:rFonts w:asciiTheme="majorHAnsi" w:hAnsiTheme="majorHAnsi" w:cstheme="majorHAnsi"/>
          <w:b/>
          <w:bCs/>
        </w:rPr>
      </w:pPr>
    </w:p>
    <w:p w14:paraId="1BA81184" w14:textId="77777777" w:rsidR="00880859"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t>Comprehensive training on medical publishing, critical appraisal, and the day-to-day aspects of running a peer reviewed medical journal will be provided.</w:t>
      </w:r>
      <w:r w:rsidR="00880859">
        <w:rPr>
          <w:rFonts w:asciiTheme="majorHAnsi" w:hAnsiTheme="majorHAnsi" w:cstheme="majorHAnsi"/>
        </w:rPr>
        <w:t xml:space="preserve"> </w:t>
      </w:r>
    </w:p>
    <w:p w14:paraId="094AFBC8" w14:textId="5525868F" w:rsidR="00F44760" w:rsidRDefault="00880859" w:rsidP="00F44760">
      <w:pPr>
        <w:pStyle w:val="ListParagraph"/>
        <w:numPr>
          <w:ilvl w:val="0"/>
          <w:numId w:val="8"/>
        </w:numPr>
        <w:jc w:val="both"/>
        <w:rPr>
          <w:rFonts w:asciiTheme="majorHAnsi" w:hAnsiTheme="majorHAnsi" w:cstheme="majorHAnsi"/>
        </w:rPr>
      </w:pPr>
      <w:r>
        <w:rPr>
          <w:rFonts w:asciiTheme="majorHAnsi" w:hAnsiTheme="majorHAnsi" w:cstheme="majorHAnsi"/>
        </w:rPr>
        <w:t>This is a unique training experience which will be a valuable addition to the candidate’s CV.</w:t>
      </w:r>
    </w:p>
    <w:p w14:paraId="6907F343" w14:textId="4DAB7A5D" w:rsidR="00F44760"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t>Reasonable expenses incurred during the role will be reimbursed, journal budget allowing.</w:t>
      </w:r>
    </w:p>
    <w:p w14:paraId="46821016" w14:textId="31A8CC0A" w:rsidR="00F44760"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lastRenderedPageBreak/>
        <w:t>24/7 advice, guidance and support available from the current Editors-in-Chief.</w:t>
      </w:r>
    </w:p>
    <w:p w14:paraId="3008D976" w14:textId="0C7080CE" w:rsidR="00880859" w:rsidRPr="003D495F" w:rsidRDefault="00F44760" w:rsidP="003D495F">
      <w:pPr>
        <w:pStyle w:val="ListParagraph"/>
        <w:numPr>
          <w:ilvl w:val="0"/>
          <w:numId w:val="8"/>
        </w:numPr>
        <w:jc w:val="both"/>
        <w:rPr>
          <w:rFonts w:asciiTheme="majorHAnsi" w:hAnsiTheme="majorHAnsi" w:cstheme="majorHAnsi"/>
        </w:rPr>
      </w:pPr>
      <w:r>
        <w:rPr>
          <w:rFonts w:asciiTheme="majorHAnsi" w:hAnsiTheme="majorHAnsi" w:cstheme="majorHAnsi"/>
        </w:rPr>
        <w:t>The successful candidate will recei</w:t>
      </w:r>
      <w:r w:rsidR="00F173EA">
        <w:rPr>
          <w:rFonts w:asciiTheme="majorHAnsi" w:hAnsiTheme="majorHAnsi" w:cstheme="majorHAnsi"/>
        </w:rPr>
        <w:t>ve the opportunity to advance to</w:t>
      </w:r>
      <w:r>
        <w:rPr>
          <w:rFonts w:asciiTheme="majorHAnsi" w:hAnsiTheme="majorHAnsi" w:cstheme="majorHAnsi"/>
        </w:rPr>
        <w:t xml:space="preserve"> Editor-in-Chief</w:t>
      </w:r>
      <w:r w:rsidR="00880859">
        <w:rPr>
          <w:rFonts w:asciiTheme="majorHAnsi" w:hAnsiTheme="majorHAnsi" w:cstheme="majorHAnsi"/>
        </w:rPr>
        <w:t>, subject to satisfactory performance during th</w:t>
      </w:r>
      <w:r w:rsidR="00F173EA">
        <w:rPr>
          <w:rFonts w:asciiTheme="majorHAnsi" w:hAnsiTheme="majorHAnsi" w:cstheme="majorHAnsi"/>
        </w:rPr>
        <w:t>e 12 months of their Deputy position</w:t>
      </w:r>
      <w:r w:rsidR="003D495F">
        <w:rPr>
          <w:rFonts w:asciiTheme="majorHAnsi" w:hAnsiTheme="majorHAnsi" w:cstheme="majorHAnsi"/>
        </w:rPr>
        <w:t xml:space="preserve"> and </w:t>
      </w:r>
      <w:r w:rsidR="003D495F" w:rsidRPr="003D495F">
        <w:rPr>
          <w:rFonts w:asciiTheme="majorHAnsi" w:hAnsiTheme="majorHAnsi" w:cstheme="majorHAnsi"/>
        </w:rPr>
        <w:t xml:space="preserve">will </w:t>
      </w:r>
      <w:r w:rsidR="00880859" w:rsidRPr="003D495F">
        <w:rPr>
          <w:rFonts w:asciiTheme="majorHAnsi" w:hAnsiTheme="majorHAnsi" w:cstheme="majorHAnsi"/>
        </w:rPr>
        <w:t>receive a letter of recommendatio</w:t>
      </w:r>
      <w:r w:rsidR="003D495F">
        <w:rPr>
          <w:rFonts w:asciiTheme="majorHAnsi" w:hAnsiTheme="majorHAnsi" w:cstheme="majorHAnsi"/>
        </w:rPr>
        <w:t>n</w:t>
      </w:r>
      <w:bookmarkStart w:id="0" w:name="_GoBack"/>
      <w:bookmarkEnd w:id="0"/>
      <w:r w:rsidR="00880859" w:rsidRPr="003D495F">
        <w:rPr>
          <w:rFonts w:asciiTheme="majorHAnsi" w:hAnsiTheme="majorHAnsi" w:cstheme="majorHAnsi"/>
        </w:rPr>
        <w:t>.</w:t>
      </w:r>
    </w:p>
    <w:p w14:paraId="1D5E4B42" w14:textId="31D91783" w:rsidR="00187866" w:rsidRPr="00FC0B29" w:rsidRDefault="003D495F" w:rsidP="00187866">
      <w:pPr>
        <w:pStyle w:val="Heading1"/>
        <w:rPr>
          <w:rFonts w:cstheme="majorHAnsi"/>
          <w:sz w:val="24"/>
          <w:szCs w:val="24"/>
        </w:rPr>
      </w:pPr>
      <w:r>
        <w:rPr>
          <w:rFonts w:cstheme="majorHAnsi"/>
          <w:sz w:val="24"/>
          <w:szCs w:val="24"/>
        </w:rPr>
        <w:t xml:space="preserve">Person </w:t>
      </w:r>
      <w:r w:rsidR="00FC0B29">
        <w:rPr>
          <w:rFonts w:cstheme="majorHAnsi"/>
          <w:sz w:val="24"/>
          <w:szCs w:val="24"/>
        </w:rPr>
        <w:t>S</w:t>
      </w:r>
      <w:r w:rsidR="00187866" w:rsidRPr="00FC0B29">
        <w:rPr>
          <w:rFonts w:cstheme="majorHAnsi"/>
          <w:sz w:val="24"/>
          <w:szCs w:val="24"/>
        </w:rPr>
        <w:t>pecification</w:t>
      </w:r>
    </w:p>
    <w:p w14:paraId="6814CA3F" w14:textId="77777777" w:rsidR="00FC0B29" w:rsidRDefault="00FC0B29" w:rsidP="00187866">
      <w:pPr>
        <w:rPr>
          <w:rFonts w:asciiTheme="majorHAnsi" w:hAnsiTheme="majorHAnsi" w:cstheme="majorHAnsi"/>
          <w:b/>
          <w:u w:val="single"/>
        </w:rPr>
      </w:pPr>
    </w:p>
    <w:p w14:paraId="60A70440" w14:textId="009FD0EC" w:rsidR="00187866" w:rsidRDefault="00187866" w:rsidP="00187866">
      <w:pPr>
        <w:rPr>
          <w:rFonts w:asciiTheme="majorHAnsi" w:hAnsiTheme="majorHAnsi" w:cstheme="majorHAnsi"/>
          <w:b/>
          <w:u w:val="single"/>
        </w:rPr>
      </w:pPr>
      <w:r w:rsidRPr="00FC0B29">
        <w:rPr>
          <w:rFonts w:asciiTheme="majorHAnsi" w:hAnsiTheme="majorHAnsi" w:cstheme="majorHAnsi"/>
          <w:b/>
          <w:u w:val="single"/>
        </w:rPr>
        <w:t>Essential:</w:t>
      </w:r>
    </w:p>
    <w:p w14:paraId="0E1E8EC8" w14:textId="77777777" w:rsidR="00FC0B29" w:rsidRPr="00FC0B29" w:rsidRDefault="00FC0B29" w:rsidP="00187866">
      <w:pPr>
        <w:rPr>
          <w:rFonts w:asciiTheme="majorHAnsi" w:hAnsiTheme="majorHAnsi" w:cstheme="majorHAnsi"/>
          <w:b/>
          <w:u w:val="single"/>
        </w:rPr>
      </w:pPr>
    </w:p>
    <w:p w14:paraId="437BBFF5" w14:textId="77AF1590" w:rsidR="00277D13" w:rsidRPr="00FC0B29" w:rsidRDefault="00F173EA" w:rsidP="00FC10BF">
      <w:pPr>
        <w:pStyle w:val="ListParagraph"/>
        <w:numPr>
          <w:ilvl w:val="0"/>
          <w:numId w:val="8"/>
        </w:numPr>
        <w:jc w:val="both"/>
        <w:rPr>
          <w:rFonts w:asciiTheme="majorHAnsi" w:hAnsiTheme="majorHAnsi" w:cstheme="majorHAnsi"/>
          <w:b/>
        </w:rPr>
      </w:pPr>
      <w:r>
        <w:rPr>
          <w:rFonts w:asciiTheme="majorHAnsi" w:hAnsiTheme="majorHAnsi" w:cstheme="majorHAnsi"/>
          <w:b/>
        </w:rPr>
        <w:t xml:space="preserve">Current </w:t>
      </w:r>
      <w:r w:rsidR="00277D13" w:rsidRPr="00FC0B29">
        <w:rPr>
          <w:rFonts w:asciiTheme="majorHAnsi" w:hAnsiTheme="majorHAnsi" w:cstheme="majorHAnsi"/>
          <w:b/>
        </w:rPr>
        <w:t xml:space="preserve">medical student: </w:t>
      </w:r>
      <w:r w:rsidR="00277D13" w:rsidRPr="00FC0B29">
        <w:rPr>
          <w:rFonts w:asciiTheme="majorHAnsi" w:hAnsiTheme="majorHAnsi" w:cstheme="majorHAnsi"/>
        </w:rPr>
        <w:t>You must be a medical student in the</w:t>
      </w:r>
      <w:r>
        <w:rPr>
          <w:rFonts w:asciiTheme="majorHAnsi" w:hAnsiTheme="majorHAnsi" w:cstheme="majorHAnsi"/>
        </w:rPr>
        <w:t xml:space="preserve"> present and upcoming academic year (2020-21</w:t>
      </w:r>
      <w:r w:rsidR="00277D13" w:rsidRPr="00FC0B29">
        <w:rPr>
          <w:rFonts w:asciiTheme="majorHAnsi" w:hAnsiTheme="majorHAnsi" w:cstheme="majorHAnsi"/>
        </w:rPr>
        <w:t>)</w:t>
      </w:r>
      <w:r>
        <w:rPr>
          <w:rFonts w:asciiTheme="majorHAnsi" w:hAnsiTheme="majorHAnsi" w:cstheme="majorHAnsi"/>
        </w:rPr>
        <w:t>, located in any country</w:t>
      </w:r>
      <w:r w:rsidR="00277D13" w:rsidRPr="00FC0B29">
        <w:rPr>
          <w:rFonts w:asciiTheme="majorHAnsi" w:hAnsiTheme="majorHAnsi" w:cstheme="majorHAnsi"/>
        </w:rPr>
        <w:t xml:space="preserve">. </w:t>
      </w:r>
    </w:p>
    <w:p w14:paraId="07A97E8D" w14:textId="06D2C307" w:rsidR="00187866" w:rsidRPr="00FC0B29"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Enthusiasm and interest:</w:t>
      </w:r>
      <w:r w:rsidRPr="00FC0B29">
        <w:rPr>
          <w:rFonts w:asciiTheme="majorHAnsi" w:hAnsiTheme="majorHAnsi" w:cstheme="majorHAnsi"/>
        </w:rPr>
        <w:t xml:space="preserve"> these are the key qualities</w:t>
      </w:r>
      <w:r w:rsidR="00FC10BF">
        <w:rPr>
          <w:rFonts w:asciiTheme="majorHAnsi" w:hAnsiTheme="majorHAnsi" w:cstheme="majorHAnsi"/>
        </w:rPr>
        <w:t xml:space="preserve"> that</w:t>
      </w:r>
      <w:r w:rsidRPr="00FC0B29">
        <w:rPr>
          <w:rFonts w:asciiTheme="majorHAnsi" w:hAnsiTheme="majorHAnsi" w:cstheme="majorHAnsi"/>
        </w:rPr>
        <w:t xml:space="preserve"> we are looking for</w:t>
      </w:r>
      <w:r w:rsidR="00FC10BF">
        <w:rPr>
          <w:rFonts w:asciiTheme="majorHAnsi" w:hAnsiTheme="majorHAnsi" w:cstheme="majorHAnsi"/>
        </w:rPr>
        <w:t>,</w:t>
      </w:r>
      <w:r w:rsidRPr="00FC0B29">
        <w:rPr>
          <w:rFonts w:asciiTheme="majorHAnsi" w:hAnsiTheme="majorHAnsi" w:cstheme="majorHAnsi"/>
        </w:rPr>
        <w:t xml:space="preserve"> as we appreciate</w:t>
      </w:r>
      <w:r w:rsidR="00FC10BF">
        <w:rPr>
          <w:rFonts w:asciiTheme="majorHAnsi" w:hAnsiTheme="majorHAnsi" w:cstheme="majorHAnsi"/>
        </w:rPr>
        <w:t xml:space="preserve"> that</w:t>
      </w:r>
      <w:r w:rsidRPr="00FC0B29">
        <w:rPr>
          <w:rFonts w:asciiTheme="majorHAnsi" w:hAnsiTheme="majorHAnsi" w:cstheme="majorHAnsi"/>
        </w:rPr>
        <w:t xml:space="preserve"> there is limited opportunity to gain experience in medical publishing at medical school.</w:t>
      </w:r>
    </w:p>
    <w:p w14:paraId="0941B0E9" w14:textId="09F649F2" w:rsidR="00187866" w:rsidRPr="00FC0B29"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Strong organisational skills:</w:t>
      </w:r>
      <w:r w:rsidRPr="00FC0B29">
        <w:rPr>
          <w:rFonts w:asciiTheme="majorHAnsi" w:hAnsiTheme="majorHAnsi" w:cstheme="majorHAnsi"/>
        </w:rPr>
        <w:t xml:space="preserve"> the role involves managing a number of tasks simultaneously</w:t>
      </w:r>
      <w:r w:rsidR="00FC10BF">
        <w:rPr>
          <w:rFonts w:asciiTheme="majorHAnsi" w:hAnsiTheme="majorHAnsi" w:cstheme="majorHAnsi"/>
        </w:rPr>
        <w:t>,</w:t>
      </w:r>
      <w:r w:rsidRPr="00FC0B29">
        <w:rPr>
          <w:rFonts w:asciiTheme="majorHAnsi" w:hAnsiTheme="majorHAnsi" w:cstheme="majorHAnsi"/>
        </w:rPr>
        <w:t xml:space="preserve"> from managing submissions to marketing</w:t>
      </w:r>
      <w:r w:rsidR="00FC10BF">
        <w:rPr>
          <w:rFonts w:asciiTheme="majorHAnsi" w:hAnsiTheme="majorHAnsi" w:cstheme="majorHAnsi"/>
        </w:rPr>
        <w:t>,</w:t>
      </w:r>
      <w:r w:rsidRPr="00FC0B29">
        <w:rPr>
          <w:rFonts w:asciiTheme="majorHAnsi" w:hAnsiTheme="majorHAnsi" w:cstheme="majorHAnsi"/>
        </w:rPr>
        <w:t xml:space="preserve"> therefore </w:t>
      </w:r>
      <w:r w:rsidR="00FC10BF">
        <w:rPr>
          <w:rFonts w:asciiTheme="majorHAnsi" w:hAnsiTheme="majorHAnsi" w:cstheme="majorHAnsi"/>
        </w:rPr>
        <w:t>organisation is key</w:t>
      </w:r>
      <w:r w:rsidRPr="00FC0B29">
        <w:rPr>
          <w:rFonts w:asciiTheme="majorHAnsi" w:hAnsiTheme="majorHAnsi" w:cstheme="majorHAnsi"/>
        </w:rPr>
        <w:t>.</w:t>
      </w:r>
    </w:p>
    <w:p w14:paraId="4ED59BD7" w14:textId="18B27D98" w:rsidR="00187866" w:rsidRPr="00FC10BF" w:rsidRDefault="00187866" w:rsidP="00FC10BF">
      <w:pPr>
        <w:pStyle w:val="ListParagraph"/>
        <w:numPr>
          <w:ilvl w:val="0"/>
          <w:numId w:val="8"/>
        </w:numPr>
        <w:jc w:val="both"/>
        <w:rPr>
          <w:rFonts w:asciiTheme="majorHAnsi" w:hAnsiTheme="majorHAnsi" w:cstheme="majorHAnsi"/>
          <w:b/>
        </w:rPr>
      </w:pPr>
      <w:r w:rsidRPr="00FC0B29">
        <w:rPr>
          <w:rFonts w:asciiTheme="majorHAnsi" w:hAnsiTheme="majorHAnsi" w:cstheme="majorHAnsi"/>
          <w:b/>
        </w:rPr>
        <w:t xml:space="preserve">Excellent time management: </w:t>
      </w:r>
      <w:r w:rsidR="00277D13" w:rsidRPr="00FC0B29">
        <w:rPr>
          <w:rFonts w:asciiTheme="majorHAnsi" w:hAnsiTheme="majorHAnsi" w:cstheme="majorHAnsi"/>
        </w:rPr>
        <w:t>This role is essentially a part-time job alongside your busy medical studies. As such, we want to see evidence that you will be able to manage this workload</w:t>
      </w:r>
      <w:r w:rsidR="00FC10BF">
        <w:rPr>
          <w:rFonts w:asciiTheme="majorHAnsi" w:hAnsiTheme="majorHAnsi" w:cstheme="majorHAnsi"/>
        </w:rPr>
        <w:t>.</w:t>
      </w:r>
    </w:p>
    <w:p w14:paraId="1288EA24" w14:textId="353D0CFB" w:rsidR="00FC10BF" w:rsidRPr="00FC0B29" w:rsidRDefault="00FC10BF" w:rsidP="00FC10BF">
      <w:pPr>
        <w:pStyle w:val="ListParagraph"/>
        <w:numPr>
          <w:ilvl w:val="0"/>
          <w:numId w:val="8"/>
        </w:numPr>
        <w:jc w:val="both"/>
        <w:rPr>
          <w:rFonts w:asciiTheme="majorHAnsi" w:hAnsiTheme="majorHAnsi" w:cstheme="majorHAnsi"/>
          <w:b/>
        </w:rPr>
      </w:pPr>
      <w:r>
        <w:rPr>
          <w:rFonts w:asciiTheme="majorHAnsi" w:hAnsiTheme="majorHAnsi" w:cstheme="majorHAnsi"/>
          <w:b/>
        </w:rPr>
        <w:t xml:space="preserve">Commitment: </w:t>
      </w:r>
      <w:r>
        <w:rPr>
          <w:rFonts w:asciiTheme="majorHAnsi" w:hAnsiTheme="majorHAnsi" w:cstheme="majorHAnsi"/>
          <w:bCs/>
        </w:rPr>
        <w:t xml:space="preserve">We are looking for someone who will take the skills that they learn during the year and be able to become a fully-fledged Editor-in-Chief. It is therefore essential that you are willing to commit to up to two years of time to this </w:t>
      </w:r>
      <w:r w:rsidR="00AC2DC9">
        <w:rPr>
          <w:rFonts w:asciiTheme="majorHAnsi" w:hAnsiTheme="majorHAnsi" w:cstheme="majorHAnsi"/>
          <w:bCs/>
        </w:rPr>
        <w:t>project and</w:t>
      </w:r>
      <w:r>
        <w:rPr>
          <w:rFonts w:asciiTheme="majorHAnsi" w:hAnsiTheme="majorHAnsi" w:cstheme="majorHAnsi"/>
          <w:bCs/>
        </w:rPr>
        <w:t xml:space="preserve"> will remain motivated and enthusiastic during that time.</w:t>
      </w:r>
    </w:p>
    <w:p w14:paraId="4909608D" w14:textId="77777777" w:rsidR="00277D13" w:rsidRPr="00FC0B29" w:rsidRDefault="00277D13" w:rsidP="00FC10BF">
      <w:pPr>
        <w:pStyle w:val="ListParagraph"/>
        <w:numPr>
          <w:ilvl w:val="0"/>
          <w:numId w:val="8"/>
        </w:numPr>
        <w:jc w:val="both"/>
        <w:rPr>
          <w:rFonts w:asciiTheme="majorHAnsi" w:hAnsiTheme="majorHAnsi" w:cstheme="majorHAnsi"/>
          <w:b/>
        </w:rPr>
      </w:pPr>
      <w:r w:rsidRPr="00FC0B29">
        <w:rPr>
          <w:rFonts w:asciiTheme="majorHAnsi" w:hAnsiTheme="majorHAnsi" w:cstheme="majorHAnsi"/>
          <w:b/>
        </w:rPr>
        <w:t xml:space="preserve">Good leadership skills: </w:t>
      </w:r>
      <w:r w:rsidRPr="00FC0B29">
        <w:rPr>
          <w:rFonts w:asciiTheme="majorHAnsi" w:hAnsiTheme="majorHAnsi" w:cstheme="majorHAnsi"/>
        </w:rPr>
        <w:t>Leadership can be demonstrated in many ways throughout medical school, so we are keen to see evidence of your role in leading a team.</w:t>
      </w:r>
    </w:p>
    <w:p w14:paraId="2C4273AA" w14:textId="3305A0FD" w:rsidR="00277D13" w:rsidRPr="00FC0B29" w:rsidRDefault="00277D13" w:rsidP="00FC10BF">
      <w:pPr>
        <w:pStyle w:val="ListParagraph"/>
        <w:numPr>
          <w:ilvl w:val="0"/>
          <w:numId w:val="8"/>
        </w:numPr>
        <w:jc w:val="both"/>
        <w:rPr>
          <w:rFonts w:asciiTheme="majorHAnsi" w:hAnsiTheme="majorHAnsi" w:cstheme="majorHAnsi"/>
          <w:b/>
        </w:rPr>
      </w:pPr>
      <w:r w:rsidRPr="00FC0B29">
        <w:rPr>
          <w:rFonts w:asciiTheme="majorHAnsi" w:hAnsiTheme="majorHAnsi" w:cstheme="majorHAnsi"/>
          <w:b/>
        </w:rPr>
        <w:t>Excellent communication skills:</w:t>
      </w:r>
      <w:r w:rsidRPr="00FC0B29">
        <w:rPr>
          <w:rFonts w:asciiTheme="majorHAnsi" w:hAnsiTheme="majorHAnsi" w:cstheme="majorHAnsi"/>
        </w:rPr>
        <w:t xml:space="preserve"> As you will be working remotely with students, doctors and academics from across the world, we are looking for an individual who will be able to maintain good communication with the team. </w:t>
      </w:r>
    </w:p>
    <w:p w14:paraId="538A7F54" w14:textId="078918F8" w:rsidR="00187866" w:rsidRPr="00FC0B29" w:rsidRDefault="00187866" w:rsidP="00187866">
      <w:pPr>
        <w:rPr>
          <w:rFonts w:asciiTheme="majorHAnsi" w:hAnsiTheme="majorHAnsi" w:cstheme="majorHAnsi"/>
        </w:rPr>
      </w:pPr>
    </w:p>
    <w:p w14:paraId="318FA468" w14:textId="2DFBC78D" w:rsidR="00187866" w:rsidRDefault="00187866" w:rsidP="00187866">
      <w:pPr>
        <w:rPr>
          <w:rFonts w:asciiTheme="majorHAnsi" w:hAnsiTheme="majorHAnsi" w:cstheme="majorHAnsi"/>
          <w:b/>
          <w:u w:val="single"/>
        </w:rPr>
      </w:pPr>
      <w:r w:rsidRPr="00FC0B29">
        <w:rPr>
          <w:rFonts w:asciiTheme="majorHAnsi" w:hAnsiTheme="majorHAnsi" w:cstheme="majorHAnsi"/>
          <w:b/>
          <w:u w:val="single"/>
        </w:rPr>
        <w:t>Desir</w:t>
      </w:r>
      <w:r w:rsidR="00FC10BF">
        <w:rPr>
          <w:rFonts w:asciiTheme="majorHAnsi" w:hAnsiTheme="majorHAnsi" w:cstheme="majorHAnsi"/>
          <w:b/>
          <w:u w:val="single"/>
        </w:rPr>
        <w:t>able</w:t>
      </w:r>
      <w:r w:rsidRPr="00FC0B29">
        <w:rPr>
          <w:rFonts w:asciiTheme="majorHAnsi" w:hAnsiTheme="majorHAnsi" w:cstheme="majorHAnsi"/>
          <w:b/>
          <w:u w:val="single"/>
        </w:rPr>
        <w:t>, but not essential:</w:t>
      </w:r>
    </w:p>
    <w:p w14:paraId="668648AB" w14:textId="77777777" w:rsidR="00FC0B29" w:rsidRPr="00FC0B29" w:rsidRDefault="00FC0B29" w:rsidP="00187866">
      <w:pPr>
        <w:rPr>
          <w:rFonts w:asciiTheme="majorHAnsi" w:hAnsiTheme="majorHAnsi" w:cstheme="majorHAnsi"/>
          <w:b/>
          <w:u w:val="single"/>
        </w:rPr>
      </w:pPr>
    </w:p>
    <w:p w14:paraId="0148A1A4" w14:textId="4B5D3505" w:rsidR="00187866" w:rsidRPr="00FC0B29"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Prior experience</w:t>
      </w:r>
      <w:r w:rsidRPr="00FC0B29">
        <w:rPr>
          <w:rFonts w:asciiTheme="majorHAnsi" w:hAnsiTheme="majorHAnsi" w:cstheme="majorHAnsi"/>
        </w:rPr>
        <w:t>: not required, but activities that demonstrate interest in medical publishing</w:t>
      </w:r>
      <w:r w:rsidR="00277D13" w:rsidRPr="00FC0B29">
        <w:rPr>
          <w:rFonts w:asciiTheme="majorHAnsi" w:hAnsiTheme="majorHAnsi" w:cstheme="majorHAnsi"/>
        </w:rPr>
        <w:t xml:space="preserve"> and leadership </w:t>
      </w:r>
      <w:r w:rsidRPr="00FC0B29">
        <w:rPr>
          <w:rFonts w:asciiTheme="majorHAnsi" w:hAnsiTheme="majorHAnsi" w:cstheme="majorHAnsi"/>
        </w:rPr>
        <w:t>will be considered.</w:t>
      </w:r>
    </w:p>
    <w:p w14:paraId="5448C235" w14:textId="2F2334FB" w:rsidR="00187866" w:rsidRDefault="00277D13"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 xml:space="preserve">Experience working with </w:t>
      </w:r>
      <w:r w:rsidRPr="00FC10BF">
        <w:rPr>
          <w:rFonts w:asciiTheme="majorHAnsi" w:hAnsiTheme="majorHAnsi" w:cstheme="majorHAnsi"/>
          <w:b/>
          <w:i/>
          <w:iCs/>
        </w:rPr>
        <w:t>The British Student Doctor</w:t>
      </w:r>
      <w:r w:rsidRPr="00FC0B29">
        <w:rPr>
          <w:rFonts w:asciiTheme="majorHAnsi" w:hAnsiTheme="majorHAnsi" w:cstheme="majorHAnsi"/>
        </w:rPr>
        <w:t>: We will take into consideration if you have peer reviewed, published or worked with the journal in any capacity.</w:t>
      </w:r>
    </w:p>
    <w:p w14:paraId="74B442F8" w14:textId="3C4D0F37" w:rsidR="00FC10BF" w:rsidRPr="00FC0B29" w:rsidRDefault="00FC10BF" w:rsidP="00FC10BF">
      <w:pPr>
        <w:pStyle w:val="ListParagraph"/>
        <w:numPr>
          <w:ilvl w:val="0"/>
          <w:numId w:val="8"/>
        </w:numPr>
        <w:jc w:val="both"/>
        <w:rPr>
          <w:rFonts w:asciiTheme="majorHAnsi" w:hAnsiTheme="majorHAnsi" w:cstheme="majorHAnsi"/>
        </w:rPr>
      </w:pPr>
      <w:r>
        <w:rPr>
          <w:rFonts w:asciiTheme="majorHAnsi" w:hAnsiTheme="majorHAnsi" w:cstheme="majorHAnsi"/>
          <w:b/>
        </w:rPr>
        <w:t>Social media</w:t>
      </w:r>
      <w:r w:rsidR="00AC2DC9">
        <w:rPr>
          <w:rFonts w:asciiTheme="majorHAnsi" w:hAnsiTheme="majorHAnsi" w:cstheme="majorHAnsi"/>
          <w:b/>
        </w:rPr>
        <w:t xml:space="preserve"> &amp; marketing</w:t>
      </w:r>
      <w:r>
        <w:rPr>
          <w:rFonts w:asciiTheme="majorHAnsi" w:hAnsiTheme="majorHAnsi" w:cstheme="majorHAnsi"/>
          <w:b/>
        </w:rPr>
        <w:t xml:space="preserve"> experience</w:t>
      </w:r>
      <w:r w:rsidR="00AC2DC9">
        <w:rPr>
          <w:rFonts w:asciiTheme="majorHAnsi" w:hAnsiTheme="majorHAnsi" w:cstheme="majorHAnsi"/>
          <w:b/>
        </w:rPr>
        <w:t xml:space="preserve">: </w:t>
      </w:r>
      <w:r w:rsidR="00AC2DC9">
        <w:rPr>
          <w:rFonts w:asciiTheme="majorHAnsi" w:hAnsiTheme="majorHAnsi" w:cstheme="majorHAnsi"/>
          <w:bCs/>
        </w:rPr>
        <w:t>an important component of running a medical journal in the 21</w:t>
      </w:r>
      <w:r w:rsidR="00AC2DC9" w:rsidRPr="00AC2DC9">
        <w:rPr>
          <w:rFonts w:asciiTheme="majorHAnsi" w:hAnsiTheme="majorHAnsi" w:cstheme="majorHAnsi"/>
          <w:bCs/>
          <w:vertAlign w:val="superscript"/>
        </w:rPr>
        <w:t>st</w:t>
      </w:r>
      <w:r w:rsidR="00AC2DC9">
        <w:rPr>
          <w:rFonts w:asciiTheme="majorHAnsi" w:hAnsiTheme="majorHAnsi" w:cstheme="majorHAnsi"/>
          <w:bCs/>
        </w:rPr>
        <w:t xml:space="preserve"> century</w:t>
      </w:r>
      <w:r>
        <w:rPr>
          <w:rFonts w:asciiTheme="majorHAnsi" w:hAnsiTheme="majorHAnsi" w:cstheme="majorHAnsi"/>
          <w:b/>
        </w:rPr>
        <w:t xml:space="preserve"> </w:t>
      </w:r>
      <w:r w:rsidR="00AC2DC9">
        <w:rPr>
          <w:rFonts w:asciiTheme="majorHAnsi" w:hAnsiTheme="majorHAnsi" w:cstheme="majorHAnsi"/>
          <w:bCs/>
        </w:rPr>
        <w:t xml:space="preserve">is promoting it and engaging with readers through social media, as well as coming up with innovative marketing ideas – any experience using social media and marketing for this purpose is desirable. </w:t>
      </w:r>
    </w:p>
    <w:p w14:paraId="296B5981" w14:textId="77777777" w:rsidR="00F44760" w:rsidRPr="00F44760" w:rsidRDefault="00F44760" w:rsidP="00F44760"/>
    <w:p w14:paraId="24F7387F" w14:textId="5E139B3E" w:rsidR="00990524" w:rsidRPr="00FC0B29" w:rsidRDefault="00DD1E7E" w:rsidP="00C86709">
      <w:pPr>
        <w:pStyle w:val="Heading1"/>
        <w:rPr>
          <w:rFonts w:cstheme="majorHAnsi"/>
          <w:i/>
          <w:sz w:val="24"/>
          <w:szCs w:val="24"/>
        </w:rPr>
      </w:pPr>
      <w:r w:rsidRPr="00FC0B29">
        <w:rPr>
          <w:rFonts w:cstheme="majorHAnsi"/>
          <w:sz w:val="24"/>
          <w:szCs w:val="24"/>
        </w:rPr>
        <w:lastRenderedPageBreak/>
        <w:t>APPLICATION FORM</w:t>
      </w:r>
    </w:p>
    <w:p w14:paraId="16DF99CB" w14:textId="1621EF84" w:rsidR="00DD1E7E" w:rsidRPr="00F173EA" w:rsidRDefault="00F173EA" w:rsidP="00F173EA">
      <w:pPr>
        <w:shd w:val="clear" w:color="auto" w:fill="FFFFFF"/>
        <w:spacing w:before="180" w:after="180"/>
        <w:jc w:val="both"/>
        <w:rPr>
          <w:rFonts w:asciiTheme="majorHAnsi" w:eastAsia="Times New Roman" w:hAnsiTheme="majorHAnsi" w:cstheme="majorHAnsi"/>
          <w:b/>
          <w:color w:val="808080" w:themeColor="background1" w:themeShade="80"/>
        </w:rPr>
      </w:pPr>
      <w:r w:rsidRPr="00F173EA">
        <w:rPr>
          <w:rFonts w:asciiTheme="majorHAnsi" w:eastAsia="Times New Roman" w:hAnsiTheme="majorHAnsi" w:cstheme="majorHAnsi"/>
          <w:b/>
          <w:color w:val="808080" w:themeColor="background1" w:themeShade="80"/>
        </w:rPr>
        <w:t xml:space="preserve">The </w:t>
      </w:r>
      <w:r w:rsidR="00E12D32" w:rsidRPr="00F173EA">
        <w:rPr>
          <w:rFonts w:asciiTheme="majorHAnsi" w:eastAsia="Times New Roman" w:hAnsiTheme="majorHAnsi" w:cstheme="majorHAnsi"/>
          <w:b/>
          <w:color w:val="808080" w:themeColor="background1" w:themeShade="80"/>
        </w:rPr>
        <w:t>p</w:t>
      </w:r>
      <w:r w:rsidRPr="00F173EA">
        <w:rPr>
          <w:rFonts w:asciiTheme="majorHAnsi" w:eastAsia="Times New Roman" w:hAnsiTheme="majorHAnsi" w:cstheme="majorHAnsi"/>
          <w:b/>
          <w:color w:val="808080" w:themeColor="background1" w:themeShade="80"/>
        </w:rPr>
        <w:t>osition is</w:t>
      </w:r>
      <w:r w:rsidR="00ED2B76" w:rsidRPr="00F173EA">
        <w:rPr>
          <w:rFonts w:asciiTheme="majorHAnsi" w:eastAsia="Times New Roman" w:hAnsiTheme="majorHAnsi" w:cstheme="majorHAnsi"/>
          <w:b/>
          <w:color w:val="808080" w:themeColor="background1" w:themeShade="80"/>
        </w:rPr>
        <w:t xml:space="preserve"> open to</w:t>
      </w:r>
      <w:r w:rsidRPr="00F173EA">
        <w:rPr>
          <w:rFonts w:asciiTheme="majorHAnsi" w:eastAsia="Times New Roman" w:hAnsiTheme="majorHAnsi" w:cstheme="majorHAnsi"/>
          <w:b/>
          <w:color w:val="808080" w:themeColor="background1" w:themeShade="80"/>
        </w:rPr>
        <w:t xml:space="preserve"> medical students only – however, there is no restriction on location.</w:t>
      </w:r>
    </w:p>
    <w:p w14:paraId="17B0D863" w14:textId="71D43C89" w:rsidR="00E12D32" w:rsidRPr="00F173EA" w:rsidRDefault="00E12D32"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 xml:space="preserve">The form consists of </w:t>
      </w:r>
      <w:r w:rsidR="00AC2DC9" w:rsidRPr="00F173EA">
        <w:rPr>
          <w:rFonts w:asciiTheme="majorHAnsi" w:eastAsia="Times New Roman" w:hAnsiTheme="majorHAnsi" w:cstheme="majorHAnsi"/>
          <w:color w:val="808080" w:themeColor="background1" w:themeShade="80"/>
        </w:rPr>
        <w:t>four</w:t>
      </w:r>
      <w:r w:rsidRPr="00F173EA">
        <w:rPr>
          <w:rFonts w:asciiTheme="majorHAnsi" w:eastAsia="Times New Roman" w:hAnsiTheme="majorHAnsi" w:cstheme="majorHAnsi"/>
          <w:color w:val="808080" w:themeColor="background1" w:themeShade="80"/>
        </w:rPr>
        <w:t xml:space="preserve"> sections.</w:t>
      </w:r>
    </w:p>
    <w:p w14:paraId="7B30F457" w14:textId="6AD453F1" w:rsidR="00E12D32" w:rsidRPr="00F173EA" w:rsidRDefault="00E12D32"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All applicants MUST complete all fields of section</w:t>
      </w:r>
      <w:r w:rsidR="00990524" w:rsidRPr="00F173EA">
        <w:rPr>
          <w:rFonts w:asciiTheme="majorHAnsi" w:eastAsia="Times New Roman" w:hAnsiTheme="majorHAnsi" w:cstheme="majorHAnsi"/>
          <w:color w:val="808080" w:themeColor="background1" w:themeShade="80"/>
        </w:rPr>
        <w:t>s</w:t>
      </w:r>
      <w:r w:rsidRPr="00F173EA">
        <w:rPr>
          <w:rFonts w:asciiTheme="majorHAnsi" w:eastAsia="Times New Roman" w:hAnsiTheme="majorHAnsi" w:cstheme="majorHAnsi"/>
          <w:color w:val="808080" w:themeColor="background1" w:themeShade="80"/>
        </w:rPr>
        <w:t xml:space="preserve"> A</w:t>
      </w:r>
      <w:r w:rsidR="00C86709" w:rsidRPr="00F173EA">
        <w:rPr>
          <w:rFonts w:asciiTheme="majorHAnsi" w:eastAsia="Times New Roman" w:hAnsiTheme="majorHAnsi" w:cstheme="majorHAnsi"/>
          <w:color w:val="808080" w:themeColor="background1" w:themeShade="80"/>
        </w:rPr>
        <w:t>,</w:t>
      </w:r>
      <w:r w:rsidR="00AC2DC9" w:rsidRPr="00F173EA">
        <w:rPr>
          <w:rFonts w:asciiTheme="majorHAnsi" w:eastAsia="Times New Roman" w:hAnsiTheme="majorHAnsi" w:cstheme="majorHAnsi"/>
          <w:color w:val="808080" w:themeColor="background1" w:themeShade="80"/>
        </w:rPr>
        <w:t xml:space="preserve"> B,</w:t>
      </w:r>
      <w:r w:rsidR="00C86709" w:rsidRPr="00F173EA">
        <w:rPr>
          <w:rFonts w:asciiTheme="majorHAnsi" w:eastAsia="Times New Roman" w:hAnsiTheme="majorHAnsi" w:cstheme="majorHAnsi"/>
          <w:color w:val="808080" w:themeColor="background1" w:themeShade="80"/>
        </w:rPr>
        <w:t xml:space="preserve"> C and D.</w:t>
      </w:r>
      <w:r w:rsidRPr="00F173EA">
        <w:rPr>
          <w:rFonts w:asciiTheme="majorHAnsi" w:eastAsia="Times New Roman" w:hAnsiTheme="majorHAnsi" w:cstheme="majorHAnsi"/>
          <w:color w:val="808080" w:themeColor="background1" w:themeShade="80"/>
        </w:rPr>
        <w:t xml:space="preserve"> </w:t>
      </w:r>
    </w:p>
    <w:p w14:paraId="1E8CCE31" w14:textId="25E5E632" w:rsidR="00ED2B76" w:rsidRPr="00F173EA" w:rsidRDefault="00ED2B76"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Please</w:t>
      </w:r>
      <w:r w:rsidR="00441F5F" w:rsidRPr="00F173EA">
        <w:rPr>
          <w:rFonts w:asciiTheme="majorHAnsi" w:eastAsia="Times New Roman" w:hAnsiTheme="majorHAnsi" w:cstheme="majorHAnsi"/>
          <w:color w:val="808080" w:themeColor="background1" w:themeShade="80"/>
        </w:rPr>
        <w:t xml:space="preserve"> </w:t>
      </w:r>
      <w:r w:rsidR="00AC2DC9" w:rsidRPr="00F173EA">
        <w:rPr>
          <w:rFonts w:asciiTheme="majorHAnsi" w:eastAsia="Times New Roman" w:hAnsiTheme="majorHAnsi" w:cstheme="majorHAnsi"/>
          <w:color w:val="808080" w:themeColor="background1" w:themeShade="80"/>
        </w:rPr>
        <w:t>email</w:t>
      </w:r>
      <w:r w:rsidR="00441F5F" w:rsidRPr="00F173EA">
        <w:rPr>
          <w:rFonts w:asciiTheme="majorHAnsi" w:eastAsia="Times New Roman" w:hAnsiTheme="majorHAnsi" w:cstheme="majorHAnsi"/>
          <w:color w:val="808080" w:themeColor="background1" w:themeShade="80"/>
        </w:rPr>
        <w:t xml:space="preserve"> your completed application form alongside your CV</w:t>
      </w:r>
      <w:r w:rsidR="00F173EA">
        <w:rPr>
          <w:rFonts w:asciiTheme="majorHAnsi" w:eastAsia="Times New Roman" w:hAnsiTheme="majorHAnsi" w:cstheme="majorHAnsi"/>
          <w:color w:val="808080" w:themeColor="background1" w:themeShade="80"/>
        </w:rPr>
        <w:t xml:space="preserve"> </w:t>
      </w:r>
      <w:r w:rsidR="00AC2DC9" w:rsidRPr="00F173EA">
        <w:rPr>
          <w:rFonts w:asciiTheme="majorHAnsi" w:eastAsia="Times New Roman" w:hAnsiTheme="majorHAnsi" w:cstheme="majorHAnsi"/>
          <w:color w:val="808080" w:themeColor="background1" w:themeShade="80"/>
        </w:rPr>
        <w:t>with the subject line “</w:t>
      </w:r>
      <w:r w:rsidR="00AC2DC9" w:rsidRPr="00F173EA">
        <w:rPr>
          <w:rFonts w:asciiTheme="majorHAnsi" w:eastAsia="Times New Roman" w:hAnsiTheme="majorHAnsi" w:cstheme="majorHAnsi"/>
          <w:i/>
          <w:iCs/>
          <w:color w:val="808080" w:themeColor="background1" w:themeShade="80"/>
        </w:rPr>
        <w:t>Deputy EIC Application</w:t>
      </w:r>
      <w:r w:rsidR="00F173EA">
        <w:rPr>
          <w:rFonts w:asciiTheme="majorHAnsi" w:eastAsia="Times New Roman" w:hAnsiTheme="majorHAnsi" w:cstheme="majorHAnsi"/>
          <w:color w:val="808080" w:themeColor="background1" w:themeShade="80"/>
        </w:rPr>
        <w:t xml:space="preserve">” to </w:t>
      </w:r>
      <w:hyperlink r:id="rId8" w:history="1">
        <w:r w:rsidR="00F173EA" w:rsidRPr="00F173EA">
          <w:rPr>
            <w:rStyle w:val="Hyperlink"/>
            <w:rFonts w:asciiTheme="majorHAnsi" w:eastAsia="Times New Roman" w:hAnsiTheme="majorHAnsi" w:cstheme="majorHAnsi"/>
            <w:color w:val="808080" w:themeColor="background1" w:themeShade="80"/>
          </w:rPr>
          <w:t>editorinchief@bsdj.org.uk</w:t>
        </w:r>
      </w:hyperlink>
      <w:r w:rsidR="00F173EA">
        <w:rPr>
          <w:rStyle w:val="Hyperlink"/>
          <w:rFonts w:asciiTheme="majorHAnsi" w:eastAsia="Times New Roman" w:hAnsiTheme="majorHAnsi" w:cstheme="majorHAnsi"/>
          <w:color w:val="808080" w:themeColor="background1" w:themeShade="80"/>
        </w:rPr>
        <w:t>.</w:t>
      </w:r>
    </w:p>
    <w:p w14:paraId="0C3A9EE4" w14:textId="7A08E3AF" w:rsidR="00990524" w:rsidRPr="00F173EA" w:rsidRDefault="00990524"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If you have any questions regarding this application form, please do not hesitate to contact us</w:t>
      </w:r>
      <w:r w:rsidR="00F173EA">
        <w:rPr>
          <w:rFonts w:asciiTheme="majorHAnsi" w:eastAsia="Times New Roman" w:hAnsiTheme="majorHAnsi" w:cstheme="majorHAnsi"/>
          <w:color w:val="808080" w:themeColor="background1" w:themeShade="80"/>
        </w:rPr>
        <w:t xml:space="preserve"> at the email address above.</w:t>
      </w:r>
    </w:p>
    <w:p w14:paraId="0BFE2F0F" w14:textId="39F4DBCB" w:rsidR="00ED2B76" w:rsidRPr="00F173EA" w:rsidRDefault="00ED2B76" w:rsidP="00F173EA">
      <w:pPr>
        <w:shd w:val="clear" w:color="auto" w:fill="FFFFFF"/>
        <w:spacing w:before="180" w:after="180"/>
        <w:jc w:val="both"/>
        <w:rPr>
          <w:rFonts w:asciiTheme="majorHAnsi" w:eastAsia="Times New Roman" w:hAnsiTheme="majorHAnsi" w:cstheme="majorHAnsi"/>
          <w:b/>
          <w:color w:val="808080" w:themeColor="background1" w:themeShade="80"/>
        </w:rPr>
      </w:pPr>
      <w:r w:rsidRPr="00F173EA">
        <w:rPr>
          <w:rFonts w:asciiTheme="majorHAnsi" w:eastAsia="Times New Roman" w:hAnsiTheme="majorHAnsi" w:cstheme="majorHAnsi"/>
          <w:color w:val="808080" w:themeColor="background1" w:themeShade="80"/>
        </w:rPr>
        <w:t>Deadl</w:t>
      </w:r>
      <w:r w:rsidR="00990524" w:rsidRPr="00F173EA">
        <w:rPr>
          <w:rFonts w:asciiTheme="majorHAnsi" w:eastAsia="Times New Roman" w:hAnsiTheme="majorHAnsi" w:cstheme="majorHAnsi"/>
          <w:color w:val="808080" w:themeColor="background1" w:themeShade="80"/>
        </w:rPr>
        <w:t xml:space="preserve">ine for applications: </w:t>
      </w:r>
      <w:r w:rsidR="00F173EA" w:rsidRPr="00F173EA">
        <w:rPr>
          <w:rFonts w:asciiTheme="majorHAnsi" w:eastAsia="Times New Roman" w:hAnsiTheme="majorHAnsi" w:cstheme="majorHAnsi"/>
          <w:b/>
          <w:color w:val="808080" w:themeColor="background1" w:themeShade="80"/>
        </w:rPr>
        <w:t>30</w:t>
      </w:r>
      <w:r w:rsidR="00AC2DC9" w:rsidRPr="00F173EA">
        <w:rPr>
          <w:rFonts w:asciiTheme="majorHAnsi" w:eastAsia="Times New Roman" w:hAnsiTheme="majorHAnsi" w:cstheme="majorHAnsi"/>
          <w:b/>
          <w:color w:val="808080" w:themeColor="background1" w:themeShade="80"/>
          <w:vertAlign w:val="superscript"/>
        </w:rPr>
        <w:t>t</w:t>
      </w:r>
      <w:r w:rsidR="00F173EA" w:rsidRPr="00F173EA">
        <w:rPr>
          <w:rFonts w:asciiTheme="majorHAnsi" w:eastAsia="Times New Roman" w:hAnsiTheme="majorHAnsi" w:cstheme="majorHAnsi"/>
          <w:b/>
          <w:color w:val="808080" w:themeColor="background1" w:themeShade="80"/>
          <w:vertAlign w:val="superscript"/>
        </w:rPr>
        <w:t>h</w:t>
      </w:r>
      <w:r w:rsidR="00AC2DC9" w:rsidRPr="00F173EA">
        <w:rPr>
          <w:rFonts w:asciiTheme="majorHAnsi" w:eastAsia="Times New Roman" w:hAnsiTheme="majorHAnsi" w:cstheme="majorHAnsi"/>
          <w:b/>
          <w:color w:val="808080" w:themeColor="background1" w:themeShade="80"/>
        </w:rPr>
        <w:t xml:space="preserve"> </w:t>
      </w:r>
      <w:r w:rsidR="00F173EA" w:rsidRPr="00F173EA">
        <w:rPr>
          <w:rFonts w:asciiTheme="majorHAnsi" w:eastAsia="Times New Roman" w:hAnsiTheme="majorHAnsi" w:cstheme="majorHAnsi"/>
          <w:b/>
          <w:color w:val="808080" w:themeColor="background1" w:themeShade="80"/>
        </w:rPr>
        <w:t>April 2020</w:t>
      </w:r>
    </w:p>
    <w:p w14:paraId="0F0CBEBD" w14:textId="77777777" w:rsidR="00990524" w:rsidRPr="00FC0B29" w:rsidRDefault="00990524" w:rsidP="00DD1E7E">
      <w:pPr>
        <w:shd w:val="clear" w:color="auto" w:fill="FFFFFF"/>
        <w:spacing w:before="180" w:after="180"/>
        <w:rPr>
          <w:rFonts w:asciiTheme="majorHAnsi" w:eastAsia="Times New Roman" w:hAnsiTheme="majorHAnsi" w:cstheme="majorHAnsi"/>
          <w:b/>
          <w:color w:val="555555"/>
        </w:rPr>
      </w:pPr>
    </w:p>
    <w:tbl>
      <w:tblPr>
        <w:tblStyle w:val="TableGrid"/>
        <w:tblW w:w="0" w:type="auto"/>
        <w:tblLook w:val="04A0" w:firstRow="1" w:lastRow="0" w:firstColumn="1" w:lastColumn="0" w:noHBand="0" w:noVBand="1"/>
      </w:tblPr>
      <w:tblGrid>
        <w:gridCol w:w="3227"/>
        <w:gridCol w:w="5289"/>
      </w:tblGrid>
      <w:tr w:rsidR="00ED2B76" w:rsidRPr="00FC0B29" w14:paraId="28FF1A5B" w14:textId="77777777" w:rsidTr="00ED2B76">
        <w:trPr>
          <w:trHeight w:val="483"/>
        </w:trPr>
        <w:tc>
          <w:tcPr>
            <w:tcW w:w="8516" w:type="dxa"/>
            <w:gridSpan w:val="2"/>
          </w:tcPr>
          <w:p w14:paraId="35DAE139" w14:textId="4282335A" w:rsidR="00ED2B76" w:rsidRPr="00FC0B29" w:rsidRDefault="00E12D32" w:rsidP="00ED2B76">
            <w:pPr>
              <w:rPr>
                <w:rFonts w:asciiTheme="majorHAnsi" w:hAnsiTheme="majorHAnsi" w:cstheme="majorHAnsi"/>
                <w:b/>
                <w:sz w:val="24"/>
                <w:szCs w:val="24"/>
              </w:rPr>
            </w:pPr>
            <w:r w:rsidRPr="00FC0B29">
              <w:rPr>
                <w:rFonts w:asciiTheme="majorHAnsi" w:hAnsiTheme="majorHAnsi" w:cstheme="majorHAnsi"/>
                <w:b/>
                <w:sz w:val="24"/>
                <w:szCs w:val="24"/>
              </w:rPr>
              <w:t>Section A</w:t>
            </w:r>
          </w:p>
        </w:tc>
      </w:tr>
      <w:tr w:rsidR="00ED2B76" w:rsidRPr="00FC0B29" w14:paraId="3669EC20" w14:textId="77777777" w:rsidTr="00AC2DC9">
        <w:trPr>
          <w:trHeight w:val="483"/>
        </w:trPr>
        <w:tc>
          <w:tcPr>
            <w:tcW w:w="3227" w:type="dxa"/>
          </w:tcPr>
          <w:p w14:paraId="184BC56B" w14:textId="0FF3BE67" w:rsidR="00ED2B76" w:rsidRPr="00FC0B29" w:rsidRDefault="00ED2B76" w:rsidP="00ED2B76">
            <w:pPr>
              <w:rPr>
                <w:rFonts w:asciiTheme="majorHAnsi" w:hAnsiTheme="majorHAnsi" w:cstheme="majorHAnsi"/>
                <w:sz w:val="24"/>
                <w:szCs w:val="24"/>
              </w:rPr>
            </w:pPr>
            <w:r w:rsidRPr="00FC0B29">
              <w:rPr>
                <w:rFonts w:asciiTheme="majorHAnsi" w:hAnsiTheme="majorHAnsi" w:cstheme="majorHAnsi"/>
                <w:sz w:val="24"/>
                <w:szCs w:val="24"/>
              </w:rPr>
              <w:t xml:space="preserve">1. </w:t>
            </w:r>
            <w:r w:rsidR="00797ED9" w:rsidRPr="00FC0B29">
              <w:rPr>
                <w:rFonts w:asciiTheme="majorHAnsi" w:hAnsiTheme="majorHAnsi" w:cstheme="majorHAnsi"/>
                <w:sz w:val="24"/>
                <w:szCs w:val="24"/>
              </w:rPr>
              <w:t>Surname:</w:t>
            </w:r>
          </w:p>
        </w:tc>
        <w:tc>
          <w:tcPr>
            <w:tcW w:w="5289" w:type="dxa"/>
          </w:tcPr>
          <w:p w14:paraId="2DE146E8" w14:textId="77777777" w:rsidR="00ED2B76" w:rsidRPr="00FC0B29" w:rsidRDefault="00ED2B76" w:rsidP="00ED2B76">
            <w:pPr>
              <w:rPr>
                <w:rFonts w:asciiTheme="majorHAnsi" w:hAnsiTheme="majorHAnsi" w:cstheme="majorHAnsi"/>
                <w:sz w:val="24"/>
                <w:szCs w:val="24"/>
              </w:rPr>
            </w:pPr>
          </w:p>
        </w:tc>
      </w:tr>
      <w:tr w:rsidR="00ED2B76" w:rsidRPr="00FC0B29" w14:paraId="30FAE9A0" w14:textId="77777777" w:rsidTr="00AC2DC9">
        <w:trPr>
          <w:trHeight w:val="409"/>
        </w:trPr>
        <w:tc>
          <w:tcPr>
            <w:tcW w:w="3227" w:type="dxa"/>
          </w:tcPr>
          <w:p w14:paraId="6CB9FD3F" w14:textId="3635548C" w:rsidR="00441F5F" w:rsidRPr="00FC0B29" w:rsidRDefault="00ED2B76" w:rsidP="00ED2B76">
            <w:pPr>
              <w:rPr>
                <w:rFonts w:asciiTheme="majorHAnsi" w:hAnsiTheme="majorHAnsi" w:cstheme="majorHAnsi"/>
                <w:sz w:val="24"/>
                <w:szCs w:val="24"/>
              </w:rPr>
            </w:pPr>
            <w:r w:rsidRPr="00FC0B29">
              <w:rPr>
                <w:rFonts w:asciiTheme="majorHAnsi" w:hAnsiTheme="majorHAnsi" w:cstheme="majorHAnsi"/>
                <w:sz w:val="24"/>
                <w:szCs w:val="24"/>
              </w:rPr>
              <w:t>2. Forenames:</w:t>
            </w:r>
          </w:p>
          <w:p w14:paraId="18946A29" w14:textId="77777777" w:rsidR="00441F5F" w:rsidRPr="00FC0B29" w:rsidRDefault="00441F5F" w:rsidP="00ED2B76">
            <w:pPr>
              <w:rPr>
                <w:rFonts w:asciiTheme="majorHAnsi" w:hAnsiTheme="majorHAnsi" w:cstheme="majorHAnsi"/>
                <w:sz w:val="24"/>
                <w:szCs w:val="24"/>
              </w:rPr>
            </w:pPr>
          </w:p>
        </w:tc>
        <w:tc>
          <w:tcPr>
            <w:tcW w:w="5289" w:type="dxa"/>
          </w:tcPr>
          <w:p w14:paraId="10B954E7" w14:textId="77777777" w:rsidR="00ED2B76" w:rsidRPr="00FC0B29" w:rsidRDefault="00ED2B76" w:rsidP="00ED2B76">
            <w:pPr>
              <w:rPr>
                <w:rFonts w:asciiTheme="majorHAnsi" w:hAnsiTheme="majorHAnsi" w:cstheme="majorHAnsi"/>
                <w:sz w:val="24"/>
                <w:szCs w:val="24"/>
              </w:rPr>
            </w:pPr>
          </w:p>
        </w:tc>
      </w:tr>
      <w:tr w:rsidR="00ED2B76" w:rsidRPr="00FC0B29" w14:paraId="5A85E552" w14:textId="77777777" w:rsidTr="00AC2DC9">
        <w:trPr>
          <w:trHeight w:val="465"/>
        </w:trPr>
        <w:tc>
          <w:tcPr>
            <w:tcW w:w="3227" w:type="dxa"/>
          </w:tcPr>
          <w:p w14:paraId="24E17272" w14:textId="491F3996" w:rsidR="00441F5F" w:rsidRPr="00FC0B29" w:rsidRDefault="00314601" w:rsidP="00ED2B76">
            <w:pPr>
              <w:rPr>
                <w:rFonts w:asciiTheme="majorHAnsi" w:hAnsiTheme="majorHAnsi" w:cstheme="majorHAnsi"/>
                <w:sz w:val="24"/>
                <w:szCs w:val="24"/>
              </w:rPr>
            </w:pPr>
            <w:r w:rsidRPr="00FC0B29">
              <w:rPr>
                <w:rFonts w:asciiTheme="majorHAnsi" w:hAnsiTheme="majorHAnsi" w:cstheme="majorHAnsi"/>
                <w:sz w:val="24"/>
                <w:szCs w:val="24"/>
              </w:rPr>
              <w:t xml:space="preserve">3. </w:t>
            </w:r>
            <w:r w:rsidR="00AC2DC9">
              <w:rPr>
                <w:rFonts w:asciiTheme="majorHAnsi" w:hAnsiTheme="majorHAnsi" w:cstheme="majorHAnsi"/>
                <w:sz w:val="24"/>
                <w:szCs w:val="24"/>
              </w:rPr>
              <w:t>University:</w:t>
            </w:r>
          </w:p>
        </w:tc>
        <w:tc>
          <w:tcPr>
            <w:tcW w:w="5289" w:type="dxa"/>
          </w:tcPr>
          <w:p w14:paraId="77F058A7" w14:textId="77777777" w:rsidR="00ED2B76" w:rsidRPr="00FC0B29" w:rsidRDefault="00ED2B76" w:rsidP="00ED2B76">
            <w:pPr>
              <w:rPr>
                <w:rFonts w:asciiTheme="majorHAnsi" w:hAnsiTheme="majorHAnsi" w:cstheme="majorHAnsi"/>
                <w:sz w:val="24"/>
                <w:szCs w:val="24"/>
              </w:rPr>
            </w:pPr>
          </w:p>
        </w:tc>
      </w:tr>
      <w:tr w:rsidR="00ED2B76" w:rsidRPr="00FC0B29" w14:paraId="479C6C98" w14:textId="77777777" w:rsidTr="00AC2DC9">
        <w:trPr>
          <w:trHeight w:val="535"/>
        </w:trPr>
        <w:tc>
          <w:tcPr>
            <w:tcW w:w="3227" w:type="dxa"/>
          </w:tcPr>
          <w:p w14:paraId="5DBB4EEF" w14:textId="4DF10C07" w:rsidR="00ED2B76" w:rsidRPr="00FC0B29" w:rsidRDefault="00314601" w:rsidP="00ED2B76">
            <w:pPr>
              <w:rPr>
                <w:rFonts w:asciiTheme="majorHAnsi" w:hAnsiTheme="majorHAnsi" w:cstheme="majorHAnsi"/>
                <w:sz w:val="24"/>
                <w:szCs w:val="24"/>
              </w:rPr>
            </w:pPr>
            <w:r w:rsidRPr="00FC0B29">
              <w:rPr>
                <w:rFonts w:asciiTheme="majorHAnsi" w:hAnsiTheme="majorHAnsi" w:cstheme="majorHAnsi"/>
                <w:sz w:val="24"/>
                <w:szCs w:val="24"/>
              </w:rPr>
              <w:t xml:space="preserve">4. </w:t>
            </w:r>
            <w:r w:rsidR="00797ED9" w:rsidRPr="00FC0B29">
              <w:rPr>
                <w:rFonts w:asciiTheme="majorHAnsi" w:hAnsiTheme="majorHAnsi" w:cstheme="majorHAnsi"/>
                <w:sz w:val="24"/>
                <w:szCs w:val="24"/>
              </w:rPr>
              <w:t>Institutional Email Address</w:t>
            </w:r>
            <w:r w:rsidR="00AC2DC9">
              <w:rPr>
                <w:rFonts w:asciiTheme="majorHAnsi" w:hAnsiTheme="majorHAnsi" w:cstheme="majorHAnsi"/>
                <w:sz w:val="24"/>
                <w:szCs w:val="24"/>
              </w:rPr>
              <w:t>:</w:t>
            </w:r>
          </w:p>
        </w:tc>
        <w:tc>
          <w:tcPr>
            <w:tcW w:w="5289" w:type="dxa"/>
          </w:tcPr>
          <w:p w14:paraId="75CFFFFC" w14:textId="77777777" w:rsidR="00ED2B76" w:rsidRPr="00FC0B29" w:rsidRDefault="00ED2B76" w:rsidP="00ED2B76">
            <w:pPr>
              <w:rPr>
                <w:rFonts w:asciiTheme="majorHAnsi" w:hAnsiTheme="majorHAnsi" w:cstheme="majorHAnsi"/>
                <w:sz w:val="24"/>
                <w:szCs w:val="24"/>
              </w:rPr>
            </w:pPr>
          </w:p>
        </w:tc>
      </w:tr>
      <w:tr w:rsidR="00F173EA" w:rsidRPr="00FC0B29" w14:paraId="764DADDB" w14:textId="77777777" w:rsidTr="00AC2DC9">
        <w:trPr>
          <w:trHeight w:val="535"/>
        </w:trPr>
        <w:tc>
          <w:tcPr>
            <w:tcW w:w="3227" w:type="dxa"/>
          </w:tcPr>
          <w:p w14:paraId="03087D37" w14:textId="10F3DF99" w:rsidR="00F173EA" w:rsidRPr="00FC0B29" w:rsidRDefault="00F173EA" w:rsidP="00ED2B76">
            <w:pPr>
              <w:rPr>
                <w:rFonts w:asciiTheme="majorHAnsi" w:hAnsiTheme="majorHAnsi" w:cstheme="majorHAnsi"/>
              </w:rPr>
            </w:pPr>
            <w:r w:rsidRPr="00F173EA">
              <w:rPr>
                <w:rFonts w:asciiTheme="majorHAnsi" w:hAnsiTheme="majorHAnsi" w:cstheme="majorHAnsi"/>
                <w:sz w:val="24"/>
              </w:rPr>
              <w:t>5. Country of Medical School:</w:t>
            </w:r>
          </w:p>
        </w:tc>
        <w:tc>
          <w:tcPr>
            <w:tcW w:w="5289" w:type="dxa"/>
          </w:tcPr>
          <w:p w14:paraId="77B8597B" w14:textId="77777777" w:rsidR="00F173EA" w:rsidRPr="00FC0B29" w:rsidRDefault="00F173EA" w:rsidP="00ED2B76">
            <w:pPr>
              <w:rPr>
                <w:rFonts w:asciiTheme="majorHAnsi" w:hAnsiTheme="majorHAnsi" w:cstheme="majorHAnsi"/>
              </w:rPr>
            </w:pPr>
          </w:p>
        </w:tc>
      </w:tr>
      <w:tr w:rsidR="00F173EA" w:rsidRPr="00FC0B29" w14:paraId="44335769" w14:textId="77777777" w:rsidTr="00AC2DC9">
        <w:trPr>
          <w:trHeight w:val="535"/>
        </w:trPr>
        <w:tc>
          <w:tcPr>
            <w:tcW w:w="3227" w:type="dxa"/>
          </w:tcPr>
          <w:p w14:paraId="6EFBC16B" w14:textId="61086862" w:rsidR="00F173EA" w:rsidRPr="00F173EA" w:rsidRDefault="00F173EA" w:rsidP="00ED2B76">
            <w:pPr>
              <w:rPr>
                <w:rFonts w:asciiTheme="majorHAnsi" w:hAnsiTheme="majorHAnsi" w:cstheme="majorHAnsi"/>
              </w:rPr>
            </w:pPr>
            <w:r>
              <w:rPr>
                <w:rFonts w:asciiTheme="majorHAnsi" w:hAnsiTheme="majorHAnsi" w:cstheme="majorHAnsi"/>
                <w:sz w:val="24"/>
                <w:szCs w:val="24"/>
              </w:rPr>
              <w:t>6</w:t>
            </w:r>
            <w:r w:rsidRPr="00FC0B29">
              <w:rPr>
                <w:rFonts w:asciiTheme="majorHAnsi" w:hAnsiTheme="majorHAnsi" w:cstheme="majorHAnsi"/>
                <w:sz w:val="24"/>
                <w:szCs w:val="24"/>
              </w:rPr>
              <w:t>. Year of Study:</w:t>
            </w:r>
          </w:p>
        </w:tc>
        <w:tc>
          <w:tcPr>
            <w:tcW w:w="5289" w:type="dxa"/>
          </w:tcPr>
          <w:p w14:paraId="4B3826BF" w14:textId="77777777" w:rsidR="00F173EA" w:rsidRPr="00FC0B29" w:rsidRDefault="00F173EA" w:rsidP="00ED2B76">
            <w:pPr>
              <w:rPr>
                <w:rFonts w:asciiTheme="majorHAnsi" w:hAnsiTheme="majorHAnsi" w:cstheme="majorHAnsi"/>
              </w:rPr>
            </w:pPr>
          </w:p>
        </w:tc>
      </w:tr>
      <w:tr w:rsidR="00ED2B76" w:rsidRPr="00FC0B29" w14:paraId="0C48170F" w14:textId="77777777" w:rsidTr="00AC2DC9">
        <w:trPr>
          <w:trHeight w:val="427"/>
        </w:trPr>
        <w:tc>
          <w:tcPr>
            <w:tcW w:w="3227" w:type="dxa"/>
          </w:tcPr>
          <w:p w14:paraId="56FEDB69" w14:textId="16361C65" w:rsidR="00441F5F" w:rsidRPr="00FC0B29" w:rsidRDefault="00F173EA" w:rsidP="00ED2B76">
            <w:pPr>
              <w:rPr>
                <w:rFonts w:asciiTheme="majorHAnsi" w:hAnsiTheme="majorHAnsi" w:cstheme="majorHAnsi"/>
                <w:sz w:val="24"/>
                <w:szCs w:val="24"/>
              </w:rPr>
            </w:pPr>
            <w:r>
              <w:rPr>
                <w:rFonts w:asciiTheme="majorHAnsi" w:hAnsiTheme="majorHAnsi" w:cstheme="majorHAnsi"/>
                <w:sz w:val="24"/>
                <w:szCs w:val="24"/>
              </w:rPr>
              <w:t>7</w:t>
            </w:r>
            <w:r w:rsidR="00314601" w:rsidRPr="00FC0B29">
              <w:rPr>
                <w:rFonts w:asciiTheme="majorHAnsi" w:hAnsiTheme="majorHAnsi" w:cstheme="majorHAnsi"/>
                <w:sz w:val="24"/>
                <w:szCs w:val="24"/>
              </w:rPr>
              <w:t xml:space="preserve">. </w:t>
            </w:r>
            <w:r w:rsidR="00AC2DC9">
              <w:rPr>
                <w:rFonts w:asciiTheme="majorHAnsi" w:hAnsiTheme="majorHAnsi" w:cstheme="majorHAnsi"/>
                <w:sz w:val="24"/>
                <w:szCs w:val="24"/>
              </w:rPr>
              <w:t>Personal</w:t>
            </w:r>
            <w:r w:rsidR="00314601" w:rsidRPr="00FC0B29">
              <w:rPr>
                <w:rFonts w:asciiTheme="majorHAnsi" w:hAnsiTheme="majorHAnsi" w:cstheme="majorHAnsi"/>
                <w:sz w:val="24"/>
                <w:szCs w:val="24"/>
              </w:rPr>
              <w:t xml:space="preserve"> Email A</w:t>
            </w:r>
            <w:r w:rsidR="00ED2B76" w:rsidRPr="00FC0B29">
              <w:rPr>
                <w:rFonts w:asciiTheme="majorHAnsi" w:hAnsiTheme="majorHAnsi" w:cstheme="majorHAnsi"/>
                <w:sz w:val="24"/>
                <w:szCs w:val="24"/>
              </w:rPr>
              <w:t>ddress:</w:t>
            </w:r>
          </w:p>
        </w:tc>
        <w:tc>
          <w:tcPr>
            <w:tcW w:w="5289" w:type="dxa"/>
          </w:tcPr>
          <w:p w14:paraId="0A341CF8" w14:textId="77777777" w:rsidR="00ED2B76" w:rsidRPr="00FC0B29" w:rsidRDefault="00ED2B76" w:rsidP="00ED2B76">
            <w:pPr>
              <w:rPr>
                <w:rFonts w:asciiTheme="majorHAnsi" w:hAnsiTheme="majorHAnsi" w:cstheme="majorHAnsi"/>
                <w:sz w:val="24"/>
                <w:szCs w:val="24"/>
              </w:rPr>
            </w:pPr>
          </w:p>
        </w:tc>
      </w:tr>
      <w:tr w:rsidR="00ED2B76" w:rsidRPr="00FC0B29" w14:paraId="680DDFF3" w14:textId="77777777" w:rsidTr="00AC2DC9">
        <w:trPr>
          <w:trHeight w:val="479"/>
        </w:trPr>
        <w:tc>
          <w:tcPr>
            <w:tcW w:w="3227" w:type="dxa"/>
          </w:tcPr>
          <w:p w14:paraId="44A9606F" w14:textId="31897E7E" w:rsidR="00ED2B76" w:rsidRPr="00FC0B29" w:rsidRDefault="00F173EA" w:rsidP="00ED2B76">
            <w:pPr>
              <w:rPr>
                <w:rFonts w:asciiTheme="majorHAnsi" w:hAnsiTheme="majorHAnsi" w:cstheme="majorHAnsi"/>
                <w:sz w:val="24"/>
                <w:szCs w:val="24"/>
              </w:rPr>
            </w:pPr>
            <w:r>
              <w:rPr>
                <w:rFonts w:asciiTheme="majorHAnsi" w:hAnsiTheme="majorHAnsi" w:cstheme="majorHAnsi"/>
                <w:sz w:val="24"/>
                <w:szCs w:val="24"/>
              </w:rPr>
              <w:t>8</w:t>
            </w:r>
            <w:r w:rsidR="00314601" w:rsidRPr="00FC0B29">
              <w:rPr>
                <w:rFonts w:asciiTheme="majorHAnsi" w:hAnsiTheme="majorHAnsi" w:cstheme="majorHAnsi"/>
                <w:sz w:val="24"/>
                <w:szCs w:val="24"/>
              </w:rPr>
              <w:t>. Contact N</w:t>
            </w:r>
            <w:r w:rsidR="00ED2B76" w:rsidRPr="00FC0B29">
              <w:rPr>
                <w:rFonts w:asciiTheme="majorHAnsi" w:hAnsiTheme="majorHAnsi" w:cstheme="majorHAnsi"/>
                <w:sz w:val="24"/>
                <w:szCs w:val="24"/>
              </w:rPr>
              <w:t>umber:</w:t>
            </w:r>
          </w:p>
        </w:tc>
        <w:tc>
          <w:tcPr>
            <w:tcW w:w="5289" w:type="dxa"/>
          </w:tcPr>
          <w:p w14:paraId="30E54ED4" w14:textId="77777777" w:rsidR="00ED2B76" w:rsidRPr="00FC0B29" w:rsidRDefault="00ED2B76" w:rsidP="00ED2B76">
            <w:pPr>
              <w:rPr>
                <w:rFonts w:asciiTheme="majorHAnsi" w:hAnsiTheme="majorHAnsi" w:cstheme="majorHAnsi"/>
                <w:sz w:val="24"/>
                <w:szCs w:val="24"/>
              </w:rPr>
            </w:pPr>
          </w:p>
        </w:tc>
      </w:tr>
    </w:tbl>
    <w:p w14:paraId="50C84B78" w14:textId="77777777" w:rsidR="00ED2B76" w:rsidRPr="00FC0B29" w:rsidRDefault="00ED2B76" w:rsidP="00DD1E7E">
      <w:pPr>
        <w:shd w:val="clear" w:color="auto" w:fill="FFFFFF"/>
        <w:spacing w:before="180" w:after="180"/>
        <w:rPr>
          <w:rFonts w:asciiTheme="majorHAnsi" w:eastAsia="Times New Roman" w:hAnsiTheme="majorHAnsi" w:cstheme="majorHAnsi"/>
          <w:color w:val="FF0000"/>
        </w:rPr>
      </w:pPr>
    </w:p>
    <w:tbl>
      <w:tblPr>
        <w:tblStyle w:val="TableGrid"/>
        <w:tblW w:w="0" w:type="auto"/>
        <w:tblLook w:val="04A0" w:firstRow="1" w:lastRow="0" w:firstColumn="1" w:lastColumn="0" w:noHBand="0" w:noVBand="1"/>
      </w:tblPr>
      <w:tblGrid>
        <w:gridCol w:w="8516"/>
      </w:tblGrid>
      <w:tr w:rsidR="00ED2B76" w:rsidRPr="00FC0B29" w14:paraId="273ADED6" w14:textId="77777777" w:rsidTr="00EB3673">
        <w:trPr>
          <w:trHeight w:val="483"/>
        </w:trPr>
        <w:tc>
          <w:tcPr>
            <w:tcW w:w="8516" w:type="dxa"/>
          </w:tcPr>
          <w:p w14:paraId="495A45F7" w14:textId="4C0E6B45" w:rsidR="00ED2B76" w:rsidRPr="00FC0B29" w:rsidRDefault="00ED2B76" w:rsidP="00ED2B76">
            <w:pPr>
              <w:rPr>
                <w:rFonts w:asciiTheme="majorHAnsi" w:hAnsiTheme="majorHAnsi" w:cstheme="majorHAnsi"/>
                <w:b/>
                <w:sz w:val="24"/>
                <w:szCs w:val="24"/>
              </w:rPr>
            </w:pPr>
            <w:r w:rsidRPr="00FC0B29">
              <w:rPr>
                <w:rFonts w:asciiTheme="majorHAnsi" w:hAnsiTheme="majorHAnsi" w:cstheme="majorHAnsi"/>
                <w:b/>
                <w:sz w:val="24"/>
                <w:szCs w:val="24"/>
              </w:rPr>
              <w:t xml:space="preserve">B. </w:t>
            </w:r>
            <w:r w:rsidR="00797ED9" w:rsidRPr="00FC0B29">
              <w:rPr>
                <w:rFonts w:asciiTheme="majorHAnsi" w:hAnsiTheme="majorHAnsi" w:cstheme="majorHAnsi"/>
                <w:b/>
                <w:sz w:val="24"/>
                <w:szCs w:val="24"/>
              </w:rPr>
              <w:t>Personal Statement</w:t>
            </w:r>
          </w:p>
        </w:tc>
      </w:tr>
      <w:tr w:rsidR="004A5836" w:rsidRPr="00FC0B29" w14:paraId="6F773C65" w14:textId="77777777" w:rsidTr="00EB3673">
        <w:trPr>
          <w:trHeight w:val="483"/>
        </w:trPr>
        <w:tc>
          <w:tcPr>
            <w:tcW w:w="8516" w:type="dxa"/>
          </w:tcPr>
          <w:p w14:paraId="35E9773F" w14:textId="3B00F805" w:rsidR="00A37FF4" w:rsidRPr="00FC0B29" w:rsidRDefault="00A37FF4" w:rsidP="00797ED9">
            <w:pPr>
              <w:pStyle w:val="ListParagraph"/>
              <w:numPr>
                <w:ilvl w:val="0"/>
                <w:numId w:val="9"/>
              </w:numPr>
              <w:rPr>
                <w:rFonts w:asciiTheme="majorHAnsi" w:hAnsiTheme="majorHAnsi" w:cstheme="majorHAnsi"/>
                <w:color w:val="800000"/>
                <w:sz w:val="24"/>
                <w:szCs w:val="24"/>
              </w:rPr>
            </w:pPr>
            <w:r w:rsidRPr="00FC0B29">
              <w:rPr>
                <w:rFonts w:asciiTheme="majorHAnsi" w:hAnsiTheme="majorHAnsi" w:cstheme="majorHAnsi"/>
                <w:color w:val="800000"/>
                <w:sz w:val="24"/>
                <w:szCs w:val="24"/>
              </w:rPr>
              <w:t>Please outline why you w</w:t>
            </w:r>
            <w:r w:rsidR="00AC2DC9">
              <w:rPr>
                <w:rFonts w:asciiTheme="majorHAnsi" w:hAnsiTheme="majorHAnsi" w:cstheme="majorHAnsi"/>
                <w:color w:val="800000"/>
                <w:sz w:val="24"/>
                <w:szCs w:val="24"/>
              </w:rPr>
              <w:t>ould like</w:t>
            </w:r>
            <w:r w:rsidRPr="00FC0B29">
              <w:rPr>
                <w:rFonts w:asciiTheme="majorHAnsi" w:hAnsiTheme="majorHAnsi" w:cstheme="majorHAnsi"/>
                <w:color w:val="800000"/>
                <w:sz w:val="24"/>
                <w:szCs w:val="24"/>
              </w:rPr>
              <w:t xml:space="preserve"> this position. </w:t>
            </w:r>
            <w:r w:rsidRPr="00AC2DC9">
              <w:rPr>
                <w:rFonts w:asciiTheme="majorHAnsi" w:hAnsiTheme="majorHAnsi" w:cstheme="majorHAnsi"/>
                <w:i/>
                <w:iCs/>
                <w:color w:val="800000"/>
                <w:sz w:val="24"/>
                <w:szCs w:val="24"/>
              </w:rPr>
              <w:t>(200 words max)</w:t>
            </w:r>
          </w:p>
          <w:p w14:paraId="04E2FFD7" w14:textId="52374232" w:rsidR="00A37FF4" w:rsidRPr="00FC0B29" w:rsidRDefault="004A5836" w:rsidP="00797ED9">
            <w:pPr>
              <w:pStyle w:val="ListParagraph"/>
              <w:numPr>
                <w:ilvl w:val="0"/>
                <w:numId w:val="9"/>
              </w:numPr>
              <w:rPr>
                <w:rFonts w:asciiTheme="majorHAnsi" w:hAnsiTheme="majorHAnsi" w:cstheme="majorHAnsi"/>
                <w:color w:val="800000"/>
                <w:sz w:val="24"/>
                <w:szCs w:val="24"/>
              </w:rPr>
            </w:pPr>
            <w:r w:rsidRPr="00FC0B29">
              <w:rPr>
                <w:rFonts w:asciiTheme="majorHAnsi" w:hAnsiTheme="majorHAnsi" w:cstheme="majorHAnsi"/>
                <w:color w:val="800000"/>
                <w:sz w:val="24"/>
                <w:szCs w:val="24"/>
              </w:rPr>
              <w:t xml:space="preserve">Please discuss any relevant experience </w:t>
            </w:r>
            <w:r w:rsidR="00797ED9" w:rsidRPr="00FC0B29">
              <w:rPr>
                <w:rFonts w:asciiTheme="majorHAnsi" w:hAnsiTheme="majorHAnsi" w:cstheme="majorHAnsi"/>
                <w:color w:val="800000"/>
                <w:sz w:val="24"/>
                <w:szCs w:val="24"/>
              </w:rPr>
              <w:t xml:space="preserve">and skills that you have that are </w:t>
            </w:r>
            <w:r w:rsidRPr="00FC0B29">
              <w:rPr>
                <w:rFonts w:asciiTheme="majorHAnsi" w:hAnsiTheme="majorHAnsi" w:cstheme="majorHAnsi"/>
                <w:color w:val="800000"/>
                <w:sz w:val="24"/>
                <w:szCs w:val="24"/>
              </w:rPr>
              <w:t xml:space="preserve">applicable to </w:t>
            </w:r>
            <w:r w:rsidR="00797ED9" w:rsidRPr="00FC0B29">
              <w:rPr>
                <w:rFonts w:asciiTheme="majorHAnsi" w:hAnsiTheme="majorHAnsi" w:cstheme="majorHAnsi"/>
                <w:color w:val="800000"/>
                <w:sz w:val="24"/>
                <w:szCs w:val="24"/>
              </w:rPr>
              <w:t>this position</w:t>
            </w:r>
            <w:r w:rsidR="00AC2DC9">
              <w:rPr>
                <w:rFonts w:asciiTheme="majorHAnsi" w:hAnsiTheme="majorHAnsi" w:cstheme="majorHAnsi"/>
                <w:color w:val="800000"/>
                <w:sz w:val="24"/>
                <w:szCs w:val="24"/>
              </w:rPr>
              <w:t xml:space="preserve"> (see essential &amp; desirable criteria above)</w:t>
            </w:r>
            <w:r w:rsidR="00797ED9" w:rsidRPr="00FC0B29">
              <w:rPr>
                <w:rFonts w:asciiTheme="majorHAnsi" w:hAnsiTheme="majorHAnsi" w:cstheme="majorHAnsi"/>
                <w:color w:val="800000"/>
                <w:sz w:val="24"/>
                <w:szCs w:val="24"/>
              </w:rPr>
              <w:t xml:space="preserve">. </w:t>
            </w:r>
            <w:r w:rsidRPr="00AC2DC9">
              <w:rPr>
                <w:rFonts w:asciiTheme="majorHAnsi" w:hAnsiTheme="majorHAnsi" w:cstheme="majorHAnsi"/>
                <w:i/>
                <w:color w:val="800000"/>
                <w:sz w:val="24"/>
                <w:szCs w:val="24"/>
              </w:rPr>
              <w:t>(</w:t>
            </w:r>
            <w:r w:rsidR="00797ED9" w:rsidRPr="00AC2DC9">
              <w:rPr>
                <w:rFonts w:asciiTheme="majorHAnsi" w:hAnsiTheme="majorHAnsi" w:cstheme="majorHAnsi"/>
                <w:i/>
                <w:color w:val="800000"/>
                <w:sz w:val="24"/>
                <w:szCs w:val="24"/>
              </w:rPr>
              <w:t>500</w:t>
            </w:r>
            <w:r w:rsidRPr="00AC2DC9">
              <w:rPr>
                <w:rFonts w:asciiTheme="majorHAnsi" w:hAnsiTheme="majorHAnsi" w:cstheme="majorHAnsi"/>
                <w:i/>
                <w:color w:val="800000"/>
                <w:sz w:val="24"/>
                <w:szCs w:val="24"/>
              </w:rPr>
              <w:t xml:space="preserve"> words max)</w:t>
            </w:r>
          </w:p>
          <w:p w14:paraId="05E64F27" w14:textId="4317D8BF" w:rsidR="004A5836" w:rsidRPr="00FC0B29" w:rsidRDefault="004A5836" w:rsidP="00797ED9">
            <w:pPr>
              <w:pStyle w:val="ListParagraph"/>
              <w:numPr>
                <w:ilvl w:val="0"/>
                <w:numId w:val="9"/>
              </w:numPr>
              <w:rPr>
                <w:rFonts w:asciiTheme="majorHAnsi" w:hAnsiTheme="majorHAnsi" w:cstheme="majorHAnsi"/>
                <w:color w:val="800000"/>
                <w:sz w:val="24"/>
                <w:szCs w:val="24"/>
              </w:rPr>
            </w:pPr>
            <w:r w:rsidRPr="00FC0B29">
              <w:rPr>
                <w:rFonts w:asciiTheme="majorHAnsi" w:hAnsiTheme="majorHAnsi" w:cstheme="majorHAnsi"/>
                <w:color w:val="800000"/>
                <w:sz w:val="24"/>
                <w:szCs w:val="24"/>
              </w:rPr>
              <w:t>You discover plagiarism in an article</w:t>
            </w:r>
            <w:r w:rsidR="00E70FBB" w:rsidRPr="00FC0B29">
              <w:rPr>
                <w:rFonts w:asciiTheme="majorHAnsi" w:hAnsiTheme="majorHAnsi" w:cstheme="majorHAnsi"/>
                <w:color w:val="800000"/>
                <w:sz w:val="24"/>
                <w:szCs w:val="24"/>
              </w:rPr>
              <w:t xml:space="preserve"> that</w:t>
            </w:r>
            <w:r w:rsidRPr="00FC0B29">
              <w:rPr>
                <w:rFonts w:asciiTheme="majorHAnsi" w:hAnsiTheme="majorHAnsi" w:cstheme="majorHAnsi"/>
                <w:color w:val="800000"/>
                <w:sz w:val="24"/>
                <w:szCs w:val="24"/>
              </w:rPr>
              <w:t xml:space="preserve"> </w:t>
            </w:r>
            <w:r w:rsidR="00520816" w:rsidRPr="00FC0B29">
              <w:rPr>
                <w:rFonts w:asciiTheme="majorHAnsi" w:hAnsiTheme="majorHAnsi" w:cstheme="majorHAnsi"/>
                <w:color w:val="800000"/>
                <w:sz w:val="24"/>
                <w:szCs w:val="24"/>
              </w:rPr>
              <w:t>you a</w:t>
            </w:r>
            <w:r w:rsidR="0095567D" w:rsidRPr="00FC0B29">
              <w:rPr>
                <w:rFonts w:asciiTheme="majorHAnsi" w:hAnsiTheme="majorHAnsi" w:cstheme="majorHAnsi"/>
                <w:color w:val="800000"/>
                <w:sz w:val="24"/>
                <w:szCs w:val="24"/>
              </w:rPr>
              <w:t>re reviewing. Please outline the</w:t>
            </w:r>
            <w:r w:rsidR="00520816" w:rsidRPr="00FC0B29">
              <w:rPr>
                <w:rFonts w:asciiTheme="majorHAnsi" w:hAnsiTheme="majorHAnsi" w:cstheme="majorHAnsi"/>
                <w:color w:val="800000"/>
                <w:sz w:val="24"/>
                <w:szCs w:val="24"/>
              </w:rPr>
              <w:t xml:space="preserve"> steps </w:t>
            </w:r>
            <w:r w:rsidR="0095567D" w:rsidRPr="00FC0B29">
              <w:rPr>
                <w:rFonts w:asciiTheme="majorHAnsi" w:hAnsiTheme="majorHAnsi" w:cstheme="majorHAnsi"/>
                <w:color w:val="800000"/>
                <w:sz w:val="24"/>
                <w:szCs w:val="24"/>
              </w:rPr>
              <w:t xml:space="preserve">that </w:t>
            </w:r>
            <w:r w:rsidR="00520816" w:rsidRPr="00FC0B29">
              <w:rPr>
                <w:rFonts w:asciiTheme="majorHAnsi" w:hAnsiTheme="majorHAnsi" w:cstheme="majorHAnsi"/>
                <w:color w:val="800000"/>
                <w:sz w:val="24"/>
                <w:szCs w:val="24"/>
              </w:rPr>
              <w:t xml:space="preserve">you would take to manage the situation. </w:t>
            </w:r>
            <w:r w:rsidR="00520816" w:rsidRPr="00FC0B29">
              <w:rPr>
                <w:rFonts w:asciiTheme="majorHAnsi" w:hAnsiTheme="majorHAnsi" w:cstheme="majorHAnsi"/>
                <w:i/>
                <w:color w:val="800000"/>
                <w:sz w:val="24"/>
                <w:szCs w:val="24"/>
              </w:rPr>
              <w:t>(100 words max)</w:t>
            </w:r>
          </w:p>
        </w:tc>
      </w:tr>
      <w:tr w:rsidR="00EB3673" w:rsidRPr="00FC0B29" w14:paraId="4AFA151A" w14:textId="77777777" w:rsidTr="00EB3673">
        <w:trPr>
          <w:trHeight w:val="483"/>
        </w:trPr>
        <w:tc>
          <w:tcPr>
            <w:tcW w:w="8516" w:type="dxa"/>
          </w:tcPr>
          <w:p w14:paraId="4C244D77" w14:textId="7DC4F482" w:rsidR="00EB3673" w:rsidRPr="00FC0B29" w:rsidRDefault="00EB3673" w:rsidP="00EB3673">
            <w:pPr>
              <w:rPr>
                <w:rFonts w:asciiTheme="majorHAnsi" w:hAnsiTheme="majorHAnsi" w:cstheme="majorHAnsi"/>
                <w:color w:val="800000"/>
                <w:sz w:val="24"/>
                <w:szCs w:val="24"/>
              </w:rPr>
            </w:pPr>
          </w:p>
          <w:p w14:paraId="27BCBE7A" w14:textId="77777777" w:rsidR="00EB3673" w:rsidRPr="00FC0B29" w:rsidRDefault="00EB3673" w:rsidP="00EB3673">
            <w:pPr>
              <w:rPr>
                <w:rFonts w:asciiTheme="majorHAnsi" w:hAnsiTheme="majorHAnsi" w:cstheme="majorHAnsi"/>
                <w:color w:val="800000"/>
                <w:sz w:val="24"/>
                <w:szCs w:val="24"/>
              </w:rPr>
            </w:pPr>
          </w:p>
          <w:p w14:paraId="0EE4058C" w14:textId="77777777" w:rsidR="00EB3673" w:rsidRPr="00FC0B29" w:rsidRDefault="00EB3673" w:rsidP="00EB3673">
            <w:pPr>
              <w:rPr>
                <w:rFonts w:asciiTheme="majorHAnsi" w:hAnsiTheme="majorHAnsi" w:cstheme="majorHAnsi"/>
                <w:color w:val="800000"/>
                <w:sz w:val="24"/>
                <w:szCs w:val="24"/>
              </w:rPr>
            </w:pPr>
          </w:p>
          <w:p w14:paraId="5CB57A50" w14:textId="77777777" w:rsidR="00EB3673" w:rsidRPr="00FC0B29" w:rsidRDefault="00EB3673" w:rsidP="00EB3673">
            <w:pPr>
              <w:rPr>
                <w:rFonts w:asciiTheme="majorHAnsi" w:hAnsiTheme="majorHAnsi" w:cstheme="majorHAnsi"/>
                <w:color w:val="800000"/>
                <w:sz w:val="24"/>
                <w:szCs w:val="24"/>
              </w:rPr>
            </w:pPr>
          </w:p>
          <w:p w14:paraId="39224094" w14:textId="77777777" w:rsidR="00EB3673" w:rsidRPr="00FC0B29" w:rsidRDefault="00EB3673" w:rsidP="00EB3673">
            <w:pPr>
              <w:rPr>
                <w:rFonts w:asciiTheme="majorHAnsi" w:hAnsiTheme="majorHAnsi" w:cstheme="majorHAnsi"/>
                <w:color w:val="800000"/>
                <w:sz w:val="24"/>
                <w:szCs w:val="24"/>
              </w:rPr>
            </w:pPr>
          </w:p>
          <w:p w14:paraId="72144EB8" w14:textId="77777777" w:rsidR="00EB3673" w:rsidRPr="00FC0B29" w:rsidRDefault="00EB3673" w:rsidP="00EB3673">
            <w:pPr>
              <w:rPr>
                <w:rFonts w:asciiTheme="majorHAnsi" w:hAnsiTheme="majorHAnsi" w:cstheme="majorHAnsi"/>
                <w:color w:val="800000"/>
                <w:sz w:val="24"/>
                <w:szCs w:val="24"/>
              </w:rPr>
            </w:pPr>
          </w:p>
          <w:p w14:paraId="101CEAB3" w14:textId="77777777" w:rsidR="00EB3673" w:rsidRPr="00FC0B29" w:rsidRDefault="00EB3673" w:rsidP="00EB3673">
            <w:pPr>
              <w:rPr>
                <w:rFonts w:asciiTheme="majorHAnsi" w:hAnsiTheme="majorHAnsi" w:cstheme="majorHAnsi"/>
                <w:color w:val="800000"/>
                <w:sz w:val="24"/>
                <w:szCs w:val="24"/>
              </w:rPr>
            </w:pPr>
          </w:p>
          <w:p w14:paraId="727D55DE" w14:textId="7A560009" w:rsidR="00441F5F" w:rsidRPr="00FC0B29" w:rsidRDefault="00441F5F" w:rsidP="00EB3673">
            <w:pPr>
              <w:rPr>
                <w:rFonts w:asciiTheme="majorHAnsi" w:hAnsiTheme="majorHAnsi" w:cstheme="majorHAnsi"/>
                <w:color w:val="800000"/>
                <w:sz w:val="24"/>
                <w:szCs w:val="24"/>
              </w:rPr>
            </w:pPr>
          </w:p>
          <w:p w14:paraId="130C87E6" w14:textId="77777777" w:rsidR="00441F5F" w:rsidRPr="00FC0B29" w:rsidRDefault="00441F5F" w:rsidP="00EB3673">
            <w:pPr>
              <w:rPr>
                <w:rFonts w:asciiTheme="majorHAnsi" w:hAnsiTheme="majorHAnsi" w:cstheme="majorHAnsi"/>
                <w:color w:val="800000"/>
                <w:sz w:val="24"/>
                <w:szCs w:val="24"/>
              </w:rPr>
            </w:pPr>
          </w:p>
          <w:p w14:paraId="1BE5C12D" w14:textId="44AD458E" w:rsidR="00F173EA" w:rsidRDefault="00F173EA" w:rsidP="00EB3673">
            <w:pPr>
              <w:rPr>
                <w:rFonts w:asciiTheme="majorHAnsi" w:hAnsiTheme="majorHAnsi" w:cstheme="majorHAnsi"/>
                <w:color w:val="800000"/>
                <w:sz w:val="24"/>
                <w:szCs w:val="24"/>
              </w:rPr>
            </w:pPr>
          </w:p>
          <w:p w14:paraId="59572CA9" w14:textId="005932E7" w:rsidR="00F173EA" w:rsidRDefault="00F173EA" w:rsidP="00EB3673">
            <w:pPr>
              <w:rPr>
                <w:rFonts w:asciiTheme="majorHAnsi" w:hAnsiTheme="majorHAnsi" w:cstheme="majorHAnsi"/>
                <w:color w:val="800000"/>
                <w:sz w:val="24"/>
                <w:szCs w:val="24"/>
              </w:rPr>
            </w:pPr>
          </w:p>
          <w:p w14:paraId="790283C8" w14:textId="708694E1" w:rsidR="00F173EA" w:rsidRDefault="00F173EA" w:rsidP="00EB3673">
            <w:pPr>
              <w:rPr>
                <w:rFonts w:asciiTheme="majorHAnsi" w:hAnsiTheme="majorHAnsi" w:cstheme="majorHAnsi"/>
                <w:color w:val="800000"/>
                <w:sz w:val="24"/>
                <w:szCs w:val="24"/>
              </w:rPr>
            </w:pPr>
          </w:p>
          <w:p w14:paraId="760A6250" w14:textId="076A8A88" w:rsidR="00F173EA" w:rsidRDefault="00F173EA" w:rsidP="00EB3673">
            <w:pPr>
              <w:rPr>
                <w:rFonts w:asciiTheme="majorHAnsi" w:hAnsiTheme="majorHAnsi" w:cstheme="majorHAnsi"/>
                <w:color w:val="800000"/>
                <w:sz w:val="24"/>
                <w:szCs w:val="24"/>
              </w:rPr>
            </w:pPr>
          </w:p>
          <w:p w14:paraId="5C147759" w14:textId="183374B1" w:rsidR="00F173EA" w:rsidRPr="00FC0B29" w:rsidRDefault="00F173EA" w:rsidP="00EB3673">
            <w:pPr>
              <w:rPr>
                <w:rFonts w:asciiTheme="majorHAnsi" w:hAnsiTheme="majorHAnsi" w:cstheme="majorHAnsi"/>
                <w:color w:val="800000"/>
                <w:sz w:val="24"/>
                <w:szCs w:val="24"/>
              </w:rPr>
            </w:pPr>
          </w:p>
          <w:p w14:paraId="17FFCA21" w14:textId="77777777" w:rsidR="00EB3673" w:rsidRPr="00FC0B29" w:rsidRDefault="00EB3673" w:rsidP="00EB3673">
            <w:pPr>
              <w:rPr>
                <w:rFonts w:asciiTheme="majorHAnsi" w:hAnsiTheme="majorHAnsi" w:cstheme="majorHAnsi"/>
                <w:color w:val="800000"/>
                <w:sz w:val="24"/>
                <w:szCs w:val="24"/>
              </w:rPr>
            </w:pPr>
          </w:p>
        </w:tc>
      </w:tr>
    </w:tbl>
    <w:p w14:paraId="572A95AC" w14:textId="77777777" w:rsidR="00736553" w:rsidRPr="00FC0B29" w:rsidRDefault="00736553">
      <w:pPr>
        <w:rPr>
          <w:rFonts w:asciiTheme="majorHAnsi" w:hAnsiTheme="majorHAnsi" w:cstheme="majorHAnsi"/>
          <w:color w:val="800000"/>
        </w:rPr>
      </w:pPr>
    </w:p>
    <w:tbl>
      <w:tblPr>
        <w:tblStyle w:val="TableGrid"/>
        <w:tblW w:w="0" w:type="auto"/>
        <w:tblLook w:val="04A0" w:firstRow="1" w:lastRow="0" w:firstColumn="1" w:lastColumn="0" w:noHBand="0" w:noVBand="1"/>
      </w:tblPr>
      <w:tblGrid>
        <w:gridCol w:w="8516"/>
      </w:tblGrid>
      <w:tr w:rsidR="00466533" w:rsidRPr="00FC0B29" w14:paraId="5254EC9C" w14:textId="77777777" w:rsidTr="00466533">
        <w:trPr>
          <w:trHeight w:val="483"/>
        </w:trPr>
        <w:tc>
          <w:tcPr>
            <w:tcW w:w="8516" w:type="dxa"/>
          </w:tcPr>
          <w:p w14:paraId="5D81A99E" w14:textId="2BB1312A" w:rsidR="00466533" w:rsidRPr="00FC0B29" w:rsidRDefault="00466533" w:rsidP="00466533">
            <w:pPr>
              <w:rPr>
                <w:rFonts w:asciiTheme="majorHAnsi" w:hAnsiTheme="majorHAnsi" w:cstheme="majorHAnsi"/>
                <w:b/>
                <w:sz w:val="24"/>
                <w:szCs w:val="24"/>
              </w:rPr>
            </w:pPr>
            <w:r w:rsidRPr="00FC0B29">
              <w:rPr>
                <w:rFonts w:asciiTheme="majorHAnsi" w:hAnsiTheme="majorHAnsi" w:cstheme="majorHAnsi"/>
                <w:b/>
                <w:sz w:val="24"/>
                <w:szCs w:val="24"/>
              </w:rPr>
              <w:t>Section C</w:t>
            </w:r>
          </w:p>
        </w:tc>
      </w:tr>
      <w:tr w:rsidR="00466533" w:rsidRPr="00FC0B29" w14:paraId="6D2A11CE" w14:textId="77777777" w:rsidTr="00466533">
        <w:trPr>
          <w:trHeight w:val="483"/>
        </w:trPr>
        <w:tc>
          <w:tcPr>
            <w:tcW w:w="8516" w:type="dxa"/>
          </w:tcPr>
          <w:p w14:paraId="485DF6F0" w14:textId="77777777" w:rsidR="00990524" w:rsidRPr="00FC0B29" w:rsidRDefault="00990524" w:rsidP="00466533">
            <w:pPr>
              <w:rPr>
                <w:rFonts w:asciiTheme="majorHAnsi" w:hAnsiTheme="majorHAnsi" w:cstheme="majorHAnsi"/>
                <w:sz w:val="24"/>
                <w:szCs w:val="24"/>
              </w:rPr>
            </w:pPr>
          </w:p>
          <w:p w14:paraId="57D729DB" w14:textId="77777777" w:rsidR="00466533" w:rsidRPr="00FC0B29" w:rsidRDefault="00990524" w:rsidP="00466533">
            <w:pPr>
              <w:rPr>
                <w:rFonts w:asciiTheme="majorHAnsi" w:hAnsiTheme="majorHAnsi" w:cstheme="majorHAnsi"/>
                <w:sz w:val="24"/>
                <w:szCs w:val="24"/>
              </w:rPr>
            </w:pPr>
            <w:r w:rsidRPr="00FC0B29">
              <w:rPr>
                <w:rFonts w:asciiTheme="majorHAnsi" w:hAnsiTheme="majorHAnsi" w:cstheme="majorHAnsi"/>
                <w:sz w:val="24"/>
                <w:szCs w:val="24"/>
              </w:rPr>
              <w:t>Please attach</w:t>
            </w:r>
            <w:r w:rsidR="00466533" w:rsidRPr="00FC0B29">
              <w:rPr>
                <w:rFonts w:asciiTheme="majorHAnsi" w:hAnsiTheme="majorHAnsi" w:cstheme="majorHAnsi"/>
                <w:sz w:val="24"/>
                <w:szCs w:val="24"/>
              </w:rPr>
              <w:t xml:space="preserve"> a copy of your CV.</w:t>
            </w:r>
          </w:p>
          <w:p w14:paraId="46CE2339" w14:textId="43185DF5" w:rsidR="00990524" w:rsidRPr="00FC0B29" w:rsidRDefault="00990524" w:rsidP="00466533">
            <w:pPr>
              <w:rPr>
                <w:rFonts w:asciiTheme="majorHAnsi" w:hAnsiTheme="majorHAnsi" w:cstheme="majorHAnsi"/>
                <w:sz w:val="24"/>
                <w:szCs w:val="24"/>
              </w:rPr>
            </w:pPr>
          </w:p>
        </w:tc>
      </w:tr>
    </w:tbl>
    <w:p w14:paraId="17BCCF57" w14:textId="77777777" w:rsidR="00736553" w:rsidRPr="00FC0B29" w:rsidRDefault="00736553">
      <w:pPr>
        <w:rPr>
          <w:rFonts w:asciiTheme="majorHAnsi" w:hAnsiTheme="majorHAnsi" w:cstheme="majorHAnsi"/>
          <w:color w:val="800000"/>
        </w:rPr>
      </w:pPr>
    </w:p>
    <w:tbl>
      <w:tblPr>
        <w:tblStyle w:val="TableGrid"/>
        <w:tblW w:w="0" w:type="auto"/>
        <w:tblLook w:val="04A0" w:firstRow="1" w:lastRow="0" w:firstColumn="1" w:lastColumn="0" w:noHBand="0" w:noVBand="1"/>
      </w:tblPr>
      <w:tblGrid>
        <w:gridCol w:w="8516"/>
      </w:tblGrid>
      <w:tr w:rsidR="00493D9E" w:rsidRPr="00FC0B29" w14:paraId="7755230D" w14:textId="77777777" w:rsidTr="0055456F">
        <w:trPr>
          <w:trHeight w:val="483"/>
        </w:trPr>
        <w:tc>
          <w:tcPr>
            <w:tcW w:w="8516" w:type="dxa"/>
          </w:tcPr>
          <w:p w14:paraId="32BF7E18" w14:textId="4D3DBA2B" w:rsidR="00493D9E" w:rsidRPr="00FC0B29" w:rsidRDefault="00493D9E" w:rsidP="0055456F">
            <w:pPr>
              <w:rPr>
                <w:rFonts w:asciiTheme="majorHAnsi" w:hAnsiTheme="majorHAnsi" w:cstheme="majorHAnsi"/>
                <w:b/>
                <w:sz w:val="24"/>
                <w:szCs w:val="24"/>
              </w:rPr>
            </w:pPr>
            <w:r w:rsidRPr="00FC0B29">
              <w:rPr>
                <w:rFonts w:asciiTheme="majorHAnsi" w:hAnsiTheme="majorHAnsi" w:cstheme="majorHAnsi"/>
                <w:b/>
                <w:sz w:val="24"/>
                <w:szCs w:val="24"/>
              </w:rPr>
              <w:t>Section D: Key expectations</w:t>
            </w:r>
          </w:p>
        </w:tc>
      </w:tr>
      <w:tr w:rsidR="00493D9E" w:rsidRPr="00FC0B29" w14:paraId="17FDFB70" w14:textId="77777777" w:rsidTr="0055456F">
        <w:trPr>
          <w:trHeight w:val="483"/>
        </w:trPr>
        <w:tc>
          <w:tcPr>
            <w:tcW w:w="8516" w:type="dxa"/>
          </w:tcPr>
          <w:p w14:paraId="57C0FEE8"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Promote and help establish the journal as a leader in its market.</w:t>
            </w:r>
          </w:p>
          <w:p w14:paraId="21FFF7E7" w14:textId="2C3401A6"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Take an active role in </w:t>
            </w:r>
            <w:r w:rsidR="0035080B" w:rsidRPr="00FC0B29">
              <w:rPr>
                <w:rFonts w:asciiTheme="majorHAnsi" w:hAnsiTheme="majorHAnsi" w:cstheme="majorHAnsi"/>
                <w:sz w:val="24"/>
                <w:szCs w:val="24"/>
              </w:rPr>
              <w:t xml:space="preserve">the </w:t>
            </w:r>
            <w:r w:rsidRPr="00FC0B29">
              <w:rPr>
                <w:rFonts w:asciiTheme="majorHAnsi" w:hAnsiTheme="majorHAnsi" w:cstheme="majorHAnsi"/>
                <w:sz w:val="24"/>
                <w:szCs w:val="24"/>
              </w:rPr>
              <w:t>editorial and management responsibilities of the journal.</w:t>
            </w:r>
          </w:p>
          <w:p w14:paraId="79E7BF58" w14:textId="72576D91"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Ensure attendance at </w:t>
            </w:r>
            <w:r w:rsidR="00B222BC" w:rsidRPr="00FC0B29">
              <w:rPr>
                <w:rFonts w:asciiTheme="majorHAnsi" w:hAnsiTheme="majorHAnsi" w:cstheme="majorHAnsi"/>
                <w:i/>
                <w:sz w:val="24"/>
                <w:szCs w:val="24"/>
              </w:rPr>
              <w:t>The British Student Doctor</w:t>
            </w:r>
            <w:r w:rsidRPr="00FC0B29">
              <w:rPr>
                <w:rFonts w:asciiTheme="majorHAnsi" w:hAnsiTheme="majorHAnsi" w:cstheme="majorHAnsi"/>
                <w:sz w:val="24"/>
                <w:szCs w:val="24"/>
              </w:rPr>
              <w:t xml:space="preserve"> </w:t>
            </w:r>
            <w:r w:rsidR="00AC2DC9">
              <w:rPr>
                <w:rFonts w:asciiTheme="majorHAnsi" w:hAnsiTheme="majorHAnsi" w:cstheme="majorHAnsi"/>
                <w:sz w:val="24"/>
                <w:szCs w:val="24"/>
              </w:rPr>
              <w:t>e-</w:t>
            </w:r>
            <w:r w:rsidRPr="00FC0B29">
              <w:rPr>
                <w:rFonts w:asciiTheme="majorHAnsi" w:hAnsiTheme="majorHAnsi" w:cstheme="majorHAnsi"/>
                <w:sz w:val="24"/>
                <w:szCs w:val="24"/>
              </w:rPr>
              <w:t xml:space="preserve">meetings. </w:t>
            </w:r>
          </w:p>
          <w:p w14:paraId="2846FE5E"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Uphold the editorial independence of the journal and the scientific rigour of the content it publishes.</w:t>
            </w:r>
          </w:p>
          <w:p w14:paraId="469932C4"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Maintain the journal’s ethos of open-access publishing.</w:t>
            </w:r>
          </w:p>
          <w:p w14:paraId="7E3D6224"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Act in a way that will not bring the journal into disrepute. </w:t>
            </w:r>
          </w:p>
          <w:p w14:paraId="4451FA31" w14:textId="17F80511"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Remain easily contactable and provide early notice of periods when this will not be possible. </w:t>
            </w:r>
          </w:p>
          <w:p w14:paraId="5E590411" w14:textId="77777777" w:rsidR="00493D9E" w:rsidRPr="00FC0B29" w:rsidRDefault="00493D9E" w:rsidP="00493D9E">
            <w:pPr>
              <w:rPr>
                <w:rFonts w:asciiTheme="majorHAnsi" w:hAnsiTheme="majorHAnsi" w:cstheme="majorHAnsi"/>
                <w:sz w:val="24"/>
                <w:szCs w:val="24"/>
              </w:rPr>
            </w:pPr>
          </w:p>
        </w:tc>
      </w:tr>
      <w:tr w:rsidR="00C86709" w:rsidRPr="00FC0B29" w14:paraId="00422178" w14:textId="77777777" w:rsidTr="0055456F">
        <w:trPr>
          <w:trHeight w:val="483"/>
        </w:trPr>
        <w:tc>
          <w:tcPr>
            <w:tcW w:w="8516" w:type="dxa"/>
          </w:tcPr>
          <w:p w14:paraId="40E61B85" w14:textId="1E2E54AD" w:rsidR="00C86709" w:rsidRPr="00FC0B29" w:rsidRDefault="00C86709" w:rsidP="00C86709">
            <w:pPr>
              <w:jc w:val="both"/>
              <w:rPr>
                <w:rFonts w:asciiTheme="majorHAnsi" w:hAnsiTheme="majorHAnsi" w:cstheme="majorHAnsi"/>
                <w:b/>
                <w:sz w:val="24"/>
                <w:szCs w:val="24"/>
              </w:rPr>
            </w:pPr>
            <w:r w:rsidRPr="00FC0B29">
              <w:rPr>
                <w:rFonts w:asciiTheme="majorHAnsi" w:hAnsiTheme="majorHAnsi" w:cstheme="majorHAnsi"/>
                <w:b/>
                <w:sz w:val="24"/>
                <w:szCs w:val="24"/>
              </w:rPr>
              <w:t>Signed:</w:t>
            </w:r>
          </w:p>
          <w:p w14:paraId="50737DA0" w14:textId="1F1347D1" w:rsidR="00C86709" w:rsidRDefault="00C86709" w:rsidP="00C86709">
            <w:pPr>
              <w:jc w:val="both"/>
              <w:rPr>
                <w:rFonts w:asciiTheme="majorHAnsi" w:hAnsiTheme="majorHAnsi" w:cstheme="majorHAnsi"/>
                <w:b/>
                <w:sz w:val="24"/>
                <w:szCs w:val="24"/>
              </w:rPr>
            </w:pPr>
          </w:p>
          <w:p w14:paraId="41B6E562" w14:textId="77777777" w:rsidR="00AC2DC9" w:rsidRPr="00FC0B29" w:rsidRDefault="00AC2DC9" w:rsidP="00C86709">
            <w:pPr>
              <w:jc w:val="both"/>
              <w:rPr>
                <w:rFonts w:asciiTheme="majorHAnsi" w:hAnsiTheme="majorHAnsi" w:cstheme="majorHAnsi"/>
                <w:b/>
                <w:sz w:val="24"/>
                <w:szCs w:val="24"/>
              </w:rPr>
            </w:pPr>
          </w:p>
          <w:p w14:paraId="3E5C9162" w14:textId="79A731CC" w:rsidR="00C86709" w:rsidRPr="00FC0B29" w:rsidRDefault="00C86709" w:rsidP="00C86709">
            <w:pPr>
              <w:jc w:val="both"/>
              <w:rPr>
                <w:rFonts w:asciiTheme="majorHAnsi" w:hAnsiTheme="majorHAnsi" w:cstheme="majorHAnsi"/>
                <w:sz w:val="24"/>
                <w:szCs w:val="24"/>
              </w:rPr>
            </w:pPr>
            <w:r w:rsidRPr="00FC0B29">
              <w:rPr>
                <w:rFonts w:asciiTheme="majorHAnsi" w:hAnsiTheme="majorHAnsi" w:cstheme="majorHAnsi"/>
                <w:b/>
                <w:sz w:val="24"/>
                <w:szCs w:val="24"/>
              </w:rPr>
              <w:t>Date:</w:t>
            </w:r>
            <w:r w:rsidRPr="00FC0B29">
              <w:rPr>
                <w:rFonts w:asciiTheme="majorHAnsi" w:hAnsiTheme="majorHAnsi" w:cstheme="majorHAnsi"/>
                <w:sz w:val="24"/>
                <w:szCs w:val="24"/>
              </w:rPr>
              <w:t xml:space="preserve"> </w:t>
            </w:r>
          </w:p>
        </w:tc>
      </w:tr>
    </w:tbl>
    <w:p w14:paraId="1B20A63F" w14:textId="77777777" w:rsidR="00493D9E" w:rsidRPr="00FC0B29" w:rsidRDefault="00493D9E">
      <w:pPr>
        <w:rPr>
          <w:rFonts w:asciiTheme="majorHAnsi" w:hAnsiTheme="majorHAnsi" w:cstheme="majorHAnsi"/>
          <w:b/>
          <w:color w:val="FF0000"/>
        </w:rPr>
      </w:pPr>
    </w:p>
    <w:p w14:paraId="3F6F9AAD" w14:textId="1E4E1A96" w:rsidR="00441F5F" w:rsidRPr="00FC0B29" w:rsidRDefault="00441F5F" w:rsidP="00441F5F">
      <w:pPr>
        <w:shd w:val="clear" w:color="auto" w:fill="FFFFFF"/>
        <w:spacing w:before="180" w:after="180"/>
        <w:jc w:val="center"/>
        <w:rPr>
          <w:rFonts w:asciiTheme="majorHAnsi" w:eastAsia="Times New Roman" w:hAnsiTheme="majorHAnsi" w:cstheme="majorHAnsi"/>
          <w:b/>
          <w:color w:val="000000" w:themeColor="text1"/>
        </w:rPr>
      </w:pPr>
      <w:r w:rsidRPr="00FC0B29">
        <w:rPr>
          <w:rFonts w:asciiTheme="majorHAnsi" w:eastAsia="Times New Roman" w:hAnsiTheme="majorHAnsi" w:cstheme="majorHAnsi"/>
          <w:b/>
          <w:color w:val="000000" w:themeColor="text1"/>
        </w:rPr>
        <w:t xml:space="preserve">Once completed, please </w:t>
      </w:r>
      <w:r w:rsidR="00AC2DC9">
        <w:rPr>
          <w:rFonts w:asciiTheme="majorHAnsi" w:eastAsia="Times New Roman" w:hAnsiTheme="majorHAnsi" w:cstheme="majorHAnsi"/>
          <w:b/>
          <w:color w:val="000000" w:themeColor="text1"/>
        </w:rPr>
        <w:t>email</w:t>
      </w:r>
      <w:r w:rsidRPr="00FC0B29">
        <w:rPr>
          <w:rFonts w:asciiTheme="majorHAnsi" w:eastAsia="Times New Roman" w:hAnsiTheme="majorHAnsi" w:cstheme="majorHAnsi"/>
          <w:b/>
          <w:color w:val="000000" w:themeColor="text1"/>
        </w:rPr>
        <w:t xml:space="preserve"> this application form </w:t>
      </w:r>
      <w:r w:rsidR="00AC2DC9">
        <w:rPr>
          <w:rFonts w:asciiTheme="majorHAnsi" w:eastAsia="Times New Roman" w:hAnsiTheme="majorHAnsi" w:cstheme="majorHAnsi"/>
          <w:b/>
          <w:color w:val="000000" w:themeColor="text1"/>
        </w:rPr>
        <w:t>alongside your CV to</w:t>
      </w:r>
      <w:r w:rsidRPr="00FC0B29">
        <w:rPr>
          <w:rFonts w:asciiTheme="majorHAnsi" w:eastAsia="Times New Roman" w:hAnsiTheme="majorHAnsi" w:cstheme="majorHAnsi"/>
          <w:b/>
          <w:color w:val="000000" w:themeColor="text1"/>
        </w:rPr>
        <w:t>:</w:t>
      </w:r>
      <w:r w:rsidR="00AC2DC9">
        <w:rPr>
          <w:rFonts w:asciiTheme="majorHAnsi" w:eastAsia="Times New Roman" w:hAnsiTheme="majorHAnsi" w:cstheme="majorHAnsi"/>
          <w:b/>
          <w:color w:val="000000" w:themeColor="text1"/>
        </w:rPr>
        <w:t xml:space="preserve"> </w:t>
      </w:r>
      <w:hyperlink r:id="rId9" w:history="1">
        <w:r w:rsidR="00AC2DC9" w:rsidRPr="008F116F">
          <w:rPr>
            <w:rStyle w:val="Hyperlink"/>
            <w:rFonts w:asciiTheme="majorHAnsi" w:eastAsia="Times New Roman" w:hAnsiTheme="majorHAnsi" w:cstheme="majorHAnsi"/>
          </w:rPr>
          <w:t>editorinchief@bsdj.org.uk</w:t>
        </w:r>
      </w:hyperlink>
    </w:p>
    <w:p w14:paraId="4D542CF8" w14:textId="15609D57" w:rsidR="00441F5F" w:rsidRPr="00FC0B29" w:rsidRDefault="00441F5F">
      <w:pPr>
        <w:rPr>
          <w:rFonts w:asciiTheme="majorHAnsi" w:hAnsiTheme="majorHAnsi" w:cstheme="majorHAnsi"/>
          <w:color w:val="800000"/>
        </w:rPr>
      </w:pPr>
    </w:p>
    <w:p w14:paraId="3689876A" w14:textId="1D2B77C6" w:rsidR="00A37FF4" w:rsidRPr="00FC0B29" w:rsidRDefault="00AC2DC9" w:rsidP="00A37FF4">
      <w:pPr>
        <w:jc w:val="center"/>
        <w:rPr>
          <w:rFonts w:asciiTheme="majorHAnsi" w:hAnsiTheme="majorHAnsi" w:cstheme="majorHAnsi"/>
          <w:color w:val="800000"/>
        </w:rPr>
      </w:pPr>
      <w:r>
        <w:rPr>
          <w:rFonts w:asciiTheme="majorHAnsi" w:hAnsiTheme="majorHAnsi" w:cstheme="majorHAnsi"/>
          <w:color w:val="800000"/>
        </w:rPr>
        <w:t xml:space="preserve">The deadline for all applications is the </w:t>
      </w:r>
      <w:r w:rsidR="00F173EA">
        <w:rPr>
          <w:rFonts w:asciiTheme="majorHAnsi" w:hAnsiTheme="majorHAnsi" w:cstheme="majorHAnsi"/>
          <w:color w:val="800000"/>
        </w:rPr>
        <w:t>30</w:t>
      </w:r>
      <w:r w:rsidRPr="00AC2DC9">
        <w:rPr>
          <w:rFonts w:asciiTheme="majorHAnsi" w:hAnsiTheme="majorHAnsi" w:cstheme="majorHAnsi"/>
          <w:color w:val="800000"/>
          <w:vertAlign w:val="superscript"/>
        </w:rPr>
        <w:t>t</w:t>
      </w:r>
      <w:r w:rsidR="00F173EA">
        <w:rPr>
          <w:rFonts w:asciiTheme="majorHAnsi" w:hAnsiTheme="majorHAnsi" w:cstheme="majorHAnsi"/>
          <w:color w:val="800000"/>
          <w:vertAlign w:val="superscript"/>
        </w:rPr>
        <w:t>h</w:t>
      </w:r>
      <w:r>
        <w:rPr>
          <w:rFonts w:asciiTheme="majorHAnsi" w:hAnsiTheme="majorHAnsi" w:cstheme="majorHAnsi"/>
          <w:color w:val="800000"/>
        </w:rPr>
        <w:t xml:space="preserve"> of</w:t>
      </w:r>
      <w:r w:rsidR="00F173EA">
        <w:rPr>
          <w:rFonts w:asciiTheme="majorHAnsi" w:hAnsiTheme="majorHAnsi" w:cstheme="majorHAnsi"/>
          <w:color w:val="800000"/>
        </w:rPr>
        <w:t xml:space="preserve"> April 2020</w:t>
      </w:r>
      <w:r w:rsidR="00A37FF4" w:rsidRPr="00FC0B29">
        <w:rPr>
          <w:rFonts w:asciiTheme="majorHAnsi" w:hAnsiTheme="majorHAnsi" w:cstheme="majorHAnsi"/>
          <w:color w:val="800000"/>
        </w:rPr>
        <w:t>.</w:t>
      </w:r>
    </w:p>
    <w:p w14:paraId="3680D8D0" w14:textId="15C27206" w:rsidR="00A37FF4" w:rsidRPr="00FC0B29" w:rsidRDefault="00AC2DC9" w:rsidP="00A37FF4">
      <w:pPr>
        <w:jc w:val="center"/>
        <w:rPr>
          <w:rFonts w:asciiTheme="majorHAnsi" w:hAnsiTheme="majorHAnsi" w:cstheme="majorHAnsi"/>
          <w:color w:val="800000"/>
        </w:rPr>
      </w:pPr>
      <w:r>
        <w:rPr>
          <w:rFonts w:asciiTheme="majorHAnsi" w:hAnsiTheme="majorHAnsi" w:cstheme="majorHAnsi"/>
          <w:color w:val="800000"/>
        </w:rPr>
        <w:t>Short-listed applicants will be invited t</w:t>
      </w:r>
      <w:r w:rsidR="00F173EA">
        <w:rPr>
          <w:rFonts w:asciiTheme="majorHAnsi" w:hAnsiTheme="majorHAnsi" w:cstheme="majorHAnsi"/>
          <w:color w:val="800000"/>
        </w:rPr>
        <w:t xml:space="preserve">o interview </w:t>
      </w:r>
      <w:r>
        <w:rPr>
          <w:rFonts w:asciiTheme="majorHAnsi" w:hAnsiTheme="majorHAnsi" w:cstheme="majorHAnsi"/>
          <w:color w:val="800000"/>
        </w:rPr>
        <w:t>via Skype</w:t>
      </w:r>
      <w:r w:rsidR="00F173EA">
        <w:rPr>
          <w:rFonts w:asciiTheme="majorHAnsi" w:hAnsiTheme="majorHAnsi" w:cstheme="majorHAnsi"/>
          <w:color w:val="800000"/>
        </w:rPr>
        <w:t xml:space="preserve"> in May 2020</w:t>
      </w:r>
      <w:r>
        <w:rPr>
          <w:rFonts w:asciiTheme="majorHAnsi" w:hAnsiTheme="majorHAnsi" w:cstheme="majorHAnsi"/>
          <w:color w:val="800000"/>
        </w:rPr>
        <w:t>.</w:t>
      </w:r>
    </w:p>
    <w:sectPr w:rsidR="00A37FF4" w:rsidRPr="00FC0B29" w:rsidSect="005A45A3">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EE04" w14:textId="77777777" w:rsidR="0034445C" w:rsidRDefault="0034445C" w:rsidP="00990524">
      <w:r>
        <w:separator/>
      </w:r>
    </w:p>
  </w:endnote>
  <w:endnote w:type="continuationSeparator" w:id="0">
    <w:p w14:paraId="25536636" w14:textId="77777777" w:rsidR="0034445C" w:rsidRDefault="0034445C" w:rsidP="0099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243E" w14:textId="6E5A459C" w:rsidR="00990524" w:rsidRPr="0035080B" w:rsidRDefault="00990524">
    <w:pPr>
      <w:pStyle w:val="Footer"/>
      <w:rPr>
        <w:rFonts w:ascii="Source Sans Pro Light" w:hAnsi="Source Sans Pro Light"/>
      </w:rPr>
    </w:pPr>
    <w:r w:rsidRPr="0035080B">
      <w:rPr>
        <w:rFonts w:ascii="Source Sans Pro Light" w:hAnsi="Source Sans Pro Light"/>
      </w:rPr>
      <w:t>w</w:t>
    </w:r>
    <w:r w:rsidR="00B222BC">
      <w:rPr>
        <w:rFonts w:ascii="Source Sans Pro Light" w:hAnsi="Source Sans Pro Light"/>
      </w:rPr>
      <w:t>ww.b</w:t>
    </w:r>
    <w:r w:rsidRPr="0035080B">
      <w:rPr>
        <w:rFonts w:ascii="Source Sans Pro Light" w:hAnsi="Source Sans Pro Light"/>
      </w:rPr>
      <w:t>sdj.org.uk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8226" w14:textId="77777777" w:rsidR="0034445C" w:rsidRDefault="0034445C" w:rsidP="00990524">
      <w:r>
        <w:separator/>
      </w:r>
    </w:p>
  </w:footnote>
  <w:footnote w:type="continuationSeparator" w:id="0">
    <w:p w14:paraId="6743538F" w14:textId="77777777" w:rsidR="0034445C" w:rsidRDefault="0034445C" w:rsidP="0099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C593" w14:textId="2373816D" w:rsidR="00990524" w:rsidRPr="0035080B" w:rsidRDefault="00990524">
    <w:pPr>
      <w:pStyle w:val="Header"/>
      <w:rPr>
        <w:rFonts w:ascii="Source Sans Pro Light" w:hAnsi="Source Sans Pro Light"/>
      </w:rPr>
    </w:pPr>
    <w:r w:rsidRPr="00F173EA">
      <w:rPr>
        <w:rFonts w:ascii="Source Sans Pro Light" w:hAnsi="Source Sans Pro Light"/>
      </w:rPr>
      <w:t xml:space="preserve">The </w:t>
    </w:r>
    <w:r w:rsidR="00B222BC" w:rsidRPr="00F173EA">
      <w:rPr>
        <w:rFonts w:ascii="Source Sans Pro Light" w:hAnsi="Source Sans Pro Light"/>
      </w:rPr>
      <w:t xml:space="preserve">British </w:t>
    </w:r>
    <w:r w:rsidRPr="00F173EA">
      <w:rPr>
        <w:rFonts w:ascii="Source Sans Pro Light" w:hAnsi="Source Sans Pro Light"/>
      </w:rPr>
      <w:t>Student Doctor</w:t>
    </w:r>
    <w:r w:rsidRPr="0035080B">
      <w:rPr>
        <w:rFonts w:ascii="Source Sans Pro Light" w:hAnsi="Source Sans Pro Light"/>
      </w:rPr>
      <w:t xml:space="preserve"> </w:t>
    </w:r>
    <w:r w:rsidR="00FC0B29">
      <w:rPr>
        <w:rFonts w:ascii="Source Sans Pro Light" w:hAnsi="Source Sans Pro Light"/>
      </w:rPr>
      <w:t>–</w:t>
    </w:r>
    <w:r w:rsidRPr="0035080B">
      <w:rPr>
        <w:rFonts w:ascii="Source Sans Pro Light" w:hAnsi="Source Sans Pro Light"/>
      </w:rPr>
      <w:t xml:space="preserve"> </w:t>
    </w:r>
    <w:r w:rsidR="00FC0B29">
      <w:rPr>
        <w:rFonts w:ascii="Source Sans Pro Light" w:hAnsi="Source Sans Pro Light"/>
      </w:rPr>
      <w:t xml:space="preserve">Deputy Editor-in-Chief – </w:t>
    </w:r>
    <w:r w:rsidR="00F173EA">
      <w:rPr>
        <w:rFonts w:ascii="Source Sans Pro Light" w:hAnsi="Source Sans Pro Light"/>
      </w:rPr>
      <w:t>Application Form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82F"/>
    <w:multiLevelType w:val="hybridMultilevel"/>
    <w:tmpl w:val="AE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34361"/>
    <w:multiLevelType w:val="hybridMultilevel"/>
    <w:tmpl w:val="5D9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93DAE"/>
    <w:multiLevelType w:val="hybridMultilevel"/>
    <w:tmpl w:val="BCAC8C26"/>
    <w:lvl w:ilvl="0" w:tplc="5B72A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45629"/>
    <w:multiLevelType w:val="hybridMultilevel"/>
    <w:tmpl w:val="04B4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1672B"/>
    <w:multiLevelType w:val="multilevel"/>
    <w:tmpl w:val="3B1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C5946"/>
    <w:multiLevelType w:val="hybridMultilevel"/>
    <w:tmpl w:val="4E2A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97864"/>
    <w:multiLevelType w:val="hybridMultilevel"/>
    <w:tmpl w:val="67B052E0"/>
    <w:lvl w:ilvl="0" w:tplc="DD5E2388">
      <w:start w:val="1"/>
      <w:numFmt w:val="lowerRoman"/>
      <w:lvlText w:val="%1."/>
      <w:lvlJc w:val="left"/>
      <w:pPr>
        <w:ind w:left="720" w:hanging="360"/>
      </w:pPr>
      <w:rPr>
        <w:rFonts w:ascii="Source Sans Pro Light" w:eastAsiaTheme="minorHAnsi" w:hAnsi="Source Sans Pro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2052D"/>
    <w:multiLevelType w:val="hybridMultilevel"/>
    <w:tmpl w:val="96C22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E17C0"/>
    <w:multiLevelType w:val="hybridMultilevel"/>
    <w:tmpl w:val="CCC89262"/>
    <w:lvl w:ilvl="0" w:tplc="77CE9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5"/>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EB9"/>
    <w:rsid w:val="00015745"/>
    <w:rsid w:val="00187866"/>
    <w:rsid w:val="001A585E"/>
    <w:rsid w:val="00251C8A"/>
    <w:rsid w:val="00277D13"/>
    <w:rsid w:val="00306361"/>
    <w:rsid w:val="00314601"/>
    <w:rsid w:val="0034445C"/>
    <w:rsid w:val="0035080B"/>
    <w:rsid w:val="0035705F"/>
    <w:rsid w:val="003571A1"/>
    <w:rsid w:val="003D495F"/>
    <w:rsid w:val="00441F5F"/>
    <w:rsid w:val="00466533"/>
    <w:rsid w:val="0048019D"/>
    <w:rsid w:val="00493D9E"/>
    <w:rsid w:val="004A5836"/>
    <w:rsid w:val="00520816"/>
    <w:rsid w:val="005A422C"/>
    <w:rsid w:val="005A45A3"/>
    <w:rsid w:val="006A4175"/>
    <w:rsid w:val="00736553"/>
    <w:rsid w:val="00745BAA"/>
    <w:rsid w:val="00795EB9"/>
    <w:rsid w:val="00797ED9"/>
    <w:rsid w:val="007D7000"/>
    <w:rsid w:val="00880859"/>
    <w:rsid w:val="0095567D"/>
    <w:rsid w:val="00990524"/>
    <w:rsid w:val="00A37FF4"/>
    <w:rsid w:val="00AC2DC9"/>
    <w:rsid w:val="00AD04C4"/>
    <w:rsid w:val="00AD1251"/>
    <w:rsid w:val="00AF35EC"/>
    <w:rsid w:val="00B169AC"/>
    <w:rsid w:val="00B222BC"/>
    <w:rsid w:val="00BD36D0"/>
    <w:rsid w:val="00C86709"/>
    <w:rsid w:val="00CA38BE"/>
    <w:rsid w:val="00CB437A"/>
    <w:rsid w:val="00D2738A"/>
    <w:rsid w:val="00D44D1D"/>
    <w:rsid w:val="00DD1E7E"/>
    <w:rsid w:val="00E12D32"/>
    <w:rsid w:val="00E50A14"/>
    <w:rsid w:val="00E70FBB"/>
    <w:rsid w:val="00E956D4"/>
    <w:rsid w:val="00EB3673"/>
    <w:rsid w:val="00ED2B76"/>
    <w:rsid w:val="00F173EA"/>
    <w:rsid w:val="00F44760"/>
    <w:rsid w:val="00FC0B29"/>
    <w:rsid w:val="00FC1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C3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78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E7E"/>
  </w:style>
  <w:style w:type="character" w:customStyle="1" w:styleId="form-required">
    <w:name w:val="form-required"/>
    <w:basedOn w:val="DefaultParagraphFont"/>
    <w:rsid w:val="00DD1E7E"/>
  </w:style>
  <w:style w:type="character" w:customStyle="1" w:styleId="form-sub-label-container">
    <w:name w:val="form-sub-label-container"/>
    <w:basedOn w:val="DefaultParagraphFont"/>
    <w:rsid w:val="00DD1E7E"/>
  </w:style>
  <w:style w:type="character" w:customStyle="1" w:styleId="form-checkbox-item">
    <w:name w:val="form-checkbox-item"/>
    <w:basedOn w:val="DefaultParagraphFont"/>
    <w:rsid w:val="00DD1E7E"/>
  </w:style>
  <w:style w:type="character" w:styleId="Hyperlink">
    <w:name w:val="Hyperlink"/>
    <w:basedOn w:val="DefaultParagraphFont"/>
    <w:uiPriority w:val="99"/>
    <w:unhideWhenUsed/>
    <w:rsid w:val="00DD1E7E"/>
    <w:rPr>
      <w:color w:val="0000FF" w:themeColor="hyperlink"/>
      <w:u w:val="single"/>
    </w:rPr>
  </w:style>
  <w:style w:type="paragraph" w:styleId="BalloonText">
    <w:name w:val="Balloon Text"/>
    <w:basedOn w:val="Normal"/>
    <w:link w:val="BalloonTextChar"/>
    <w:uiPriority w:val="99"/>
    <w:semiHidden/>
    <w:unhideWhenUsed/>
    <w:rsid w:val="00ED2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76"/>
    <w:rPr>
      <w:rFonts w:ascii="Lucida Grande" w:hAnsi="Lucida Grande" w:cs="Lucida Grande"/>
      <w:sz w:val="18"/>
      <w:szCs w:val="18"/>
    </w:rPr>
  </w:style>
  <w:style w:type="character" w:customStyle="1" w:styleId="Heading1Char">
    <w:name w:val="Heading 1 Char"/>
    <w:basedOn w:val="DefaultParagraphFont"/>
    <w:link w:val="Heading1"/>
    <w:uiPriority w:val="9"/>
    <w:rsid w:val="00ED2B7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ED2B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D32"/>
    <w:pPr>
      <w:ind w:left="720"/>
      <w:contextualSpacing/>
    </w:pPr>
  </w:style>
  <w:style w:type="character" w:styleId="FollowedHyperlink">
    <w:name w:val="FollowedHyperlink"/>
    <w:basedOn w:val="DefaultParagraphFont"/>
    <w:uiPriority w:val="99"/>
    <w:semiHidden/>
    <w:unhideWhenUsed/>
    <w:rsid w:val="00990524"/>
    <w:rPr>
      <w:color w:val="800080" w:themeColor="followedHyperlink"/>
      <w:u w:val="single"/>
    </w:rPr>
  </w:style>
  <w:style w:type="paragraph" w:styleId="Header">
    <w:name w:val="header"/>
    <w:basedOn w:val="Normal"/>
    <w:link w:val="HeaderChar"/>
    <w:uiPriority w:val="99"/>
    <w:unhideWhenUsed/>
    <w:rsid w:val="00990524"/>
    <w:pPr>
      <w:tabs>
        <w:tab w:val="center" w:pos="4536"/>
        <w:tab w:val="right" w:pos="9072"/>
      </w:tabs>
    </w:pPr>
  </w:style>
  <w:style w:type="character" w:customStyle="1" w:styleId="HeaderChar">
    <w:name w:val="Header Char"/>
    <w:basedOn w:val="DefaultParagraphFont"/>
    <w:link w:val="Header"/>
    <w:uiPriority w:val="99"/>
    <w:rsid w:val="00990524"/>
  </w:style>
  <w:style w:type="paragraph" w:styleId="Footer">
    <w:name w:val="footer"/>
    <w:basedOn w:val="Normal"/>
    <w:link w:val="FooterChar"/>
    <w:uiPriority w:val="99"/>
    <w:unhideWhenUsed/>
    <w:rsid w:val="00990524"/>
    <w:pPr>
      <w:tabs>
        <w:tab w:val="center" w:pos="4536"/>
        <w:tab w:val="right" w:pos="9072"/>
      </w:tabs>
    </w:pPr>
  </w:style>
  <w:style w:type="character" w:customStyle="1" w:styleId="FooterChar">
    <w:name w:val="Footer Char"/>
    <w:basedOn w:val="DefaultParagraphFont"/>
    <w:link w:val="Footer"/>
    <w:uiPriority w:val="99"/>
    <w:rsid w:val="00990524"/>
  </w:style>
  <w:style w:type="paragraph" w:styleId="DocumentMap">
    <w:name w:val="Document Map"/>
    <w:basedOn w:val="Normal"/>
    <w:link w:val="DocumentMapChar"/>
    <w:uiPriority w:val="99"/>
    <w:semiHidden/>
    <w:unhideWhenUsed/>
    <w:rsid w:val="00B222BC"/>
    <w:rPr>
      <w:rFonts w:ascii="Times New Roman" w:hAnsi="Times New Roman" w:cs="Times New Roman"/>
    </w:rPr>
  </w:style>
  <w:style w:type="character" w:customStyle="1" w:styleId="DocumentMapChar">
    <w:name w:val="Document Map Char"/>
    <w:basedOn w:val="DefaultParagraphFont"/>
    <w:link w:val="DocumentMap"/>
    <w:uiPriority w:val="99"/>
    <w:semiHidden/>
    <w:rsid w:val="00B222BC"/>
    <w:rPr>
      <w:rFonts w:ascii="Times New Roman" w:hAnsi="Times New Roman" w:cs="Times New Roman"/>
    </w:rPr>
  </w:style>
  <w:style w:type="character" w:customStyle="1" w:styleId="Heading2Char">
    <w:name w:val="Heading 2 Char"/>
    <w:basedOn w:val="DefaultParagraphFont"/>
    <w:link w:val="Heading2"/>
    <w:uiPriority w:val="9"/>
    <w:rsid w:val="0018786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AC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9050">
      <w:bodyDiv w:val="1"/>
      <w:marLeft w:val="0"/>
      <w:marRight w:val="0"/>
      <w:marTop w:val="0"/>
      <w:marBottom w:val="0"/>
      <w:divBdr>
        <w:top w:val="none" w:sz="0" w:space="0" w:color="auto"/>
        <w:left w:val="none" w:sz="0" w:space="0" w:color="auto"/>
        <w:bottom w:val="none" w:sz="0" w:space="0" w:color="auto"/>
        <w:right w:val="none" w:sz="0" w:space="0" w:color="auto"/>
      </w:divBdr>
      <w:divsChild>
        <w:div w:id="667636218">
          <w:marLeft w:val="0"/>
          <w:marRight w:val="0"/>
          <w:marTop w:val="0"/>
          <w:marBottom w:val="0"/>
          <w:divBdr>
            <w:top w:val="none" w:sz="0" w:space="0" w:color="auto"/>
            <w:left w:val="none" w:sz="0" w:space="0" w:color="auto"/>
            <w:bottom w:val="none" w:sz="0" w:space="0" w:color="auto"/>
            <w:right w:val="none" w:sz="0" w:space="0" w:color="auto"/>
          </w:divBdr>
        </w:div>
        <w:div w:id="1989019669">
          <w:marLeft w:val="0"/>
          <w:marRight w:val="0"/>
          <w:marTop w:val="0"/>
          <w:marBottom w:val="0"/>
          <w:divBdr>
            <w:top w:val="none" w:sz="0" w:space="0" w:color="auto"/>
            <w:left w:val="none" w:sz="0" w:space="0" w:color="auto"/>
            <w:bottom w:val="none" w:sz="0" w:space="0" w:color="auto"/>
            <w:right w:val="none" w:sz="0" w:space="0" w:color="auto"/>
          </w:divBdr>
        </w:div>
        <w:div w:id="548958233">
          <w:marLeft w:val="0"/>
          <w:marRight w:val="0"/>
          <w:marTop w:val="0"/>
          <w:marBottom w:val="0"/>
          <w:divBdr>
            <w:top w:val="none" w:sz="0" w:space="0" w:color="auto"/>
            <w:left w:val="none" w:sz="0" w:space="0" w:color="auto"/>
            <w:bottom w:val="none" w:sz="0" w:space="0" w:color="auto"/>
            <w:right w:val="none" w:sz="0" w:space="0" w:color="auto"/>
          </w:divBdr>
        </w:div>
        <w:div w:id="538129015">
          <w:marLeft w:val="0"/>
          <w:marRight w:val="0"/>
          <w:marTop w:val="0"/>
          <w:marBottom w:val="0"/>
          <w:divBdr>
            <w:top w:val="none" w:sz="0" w:space="0" w:color="auto"/>
            <w:left w:val="none" w:sz="0" w:space="0" w:color="auto"/>
            <w:bottom w:val="none" w:sz="0" w:space="0" w:color="auto"/>
            <w:right w:val="none" w:sz="0" w:space="0" w:color="auto"/>
          </w:divBdr>
          <w:divsChild>
            <w:div w:id="268125323">
              <w:marLeft w:val="0"/>
              <w:marRight w:val="0"/>
              <w:marTop w:val="0"/>
              <w:marBottom w:val="0"/>
              <w:divBdr>
                <w:top w:val="none" w:sz="0" w:space="0" w:color="auto"/>
                <w:left w:val="none" w:sz="0" w:space="0" w:color="auto"/>
                <w:bottom w:val="none" w:sz="0" w:space="0" w:color="auto"/>
                <w:right w:val="none" w:sz="0" w:space="0" w:color="auto"/>
              </w:divBdr>
            </w:div>
          </w:divsChild>
        </w:div>
        <w:div w:id="456989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nchief@bsdj.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torinchief@bsd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950</Words>
  <Characters>5418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Cardiff University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Shivali Fulchand</dc:creator>
  <cp:keywords/>
  <dc:description/>
  <cp:lastModifiedBy>Dr. James Michael Kilgour</cp:lastModifiedBy>
  <cp:revision>15</cp:revision>
  <dcterms:created xsi:type="dcterms:W3CDTF">2016-05-31T21:18:00Z</dcterms:created>
  <dcterms:modified xsi:type="dcterms:W3CDTF">2020-03-22T23:25:00Z</dcterms:modified>
</cp:coreProperties>
</file>